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cs="仿宋_GB2312" w:asciiTheme="minorEastAsia" w:hAnsiTheme="minorEastAsia" w:eastAsiaTheme="minorEastAsia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cs="仿宋_GB2312" w:asciiTheme="minorEastAsia" w:hAnsiTheme="minorEastAsia" w:eastAsiaTheme="minorEastAsia"/>
          <w:b/>
          <w:bCs/>
          <w:kern w:val="0"/>
          <w:sz w:val="30"/>
          <w:szCs w:val="30"/>
        </w:rPr>
        <w:t>附件2：</w:t>
      </w:r>
    </w:p>
    <w:p>
      <w:pPr>
        <w:spacing w:line="360" w:lineRule="exact"/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“财政部87号令解读和招标投标争议的解决及九部委2017年版标准招标</w:t>
      </w:r>
    </w:p>
    <w:p>
      <w:pPr>
        <w:spacing w:line="360" w:lineRule="exact"/>
        <w:ind w:firstLine="3373" w:firstLineChars="1200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文件解读”报名表</w:t>
      </w:r>
    </w:p>
    <w:tbl>
      <w:tblPr>
        <w:tblStyle w:val="8"/>
        <w:tblW w:w="9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09"/>
        <w:gridCol w:w="1984"/>
        <w:gridCol w:w="851"/>
        <w:gridCol w:w="795"/>
        <w:gridCol w:w="241"/>
        <w:gridCol w:w="77"/>
        <w:gridCol w:w="446"/>
        <w:gridCol w:w="371"/>
        <w:gridCol w:w="706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邮编</w:t>
            </w:r>
          </w:p>
        </w:tc>
        <w:tc>
          <w:tcPr>
            <w:tcW w:w="1304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7484" w:type="dxa"/>
            <w:gridSpan w:val="10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联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系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职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务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手机</w:t>
            </w:r>
          </w:p>
        </w:tc>
        <w:tc>
          <w:tcPr>
            <w:tcW w:w="1304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电话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区号</w:t>
            </w: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传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真</w:t>
            </w:r>
          </w:p>
        </w:tc>
        <w:tc>
          <w:tcPr>
            <w:tcW w:w="1559" w:type="dxa"/>
            <w:gridSpan w:val="4"/>
            <w:tcBorders>
              <w:top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E-mail</w:t>
            </w:r>
          </w:p>
        </w:tc>
        <w:tc>
          <w:tcPr>
            <w:tcW w:w="1304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代表姓名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ind w:firstLine="240" w:firstLineChars="100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部门或职务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电话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手机</w:t>
            </w:r>
          </w:p>
        </w:tc>
        <w:tc>
          <w:tcPr>
            <w:tcW w:w="130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会议地点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ind w:right="-512" w:rightChars="-244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希望与专家</w:t>
            </w:r>
          </w:p>
          <w:p>
            <w:pPr>
              <w:spacing w:line="380" w:lineRule="exact"/>
              <w:ind w:right="-512" w:rightChars="-244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交流的问题</w:t>
            </w:r>
          </w:p>
        </w:tc>
        <w:tc>
          <w:tcPr>
            <w:tcW w:w="7484" w:type="dxa"/>
            <w:gridSpan w:val="10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ind w:right="-107" w:rightChars="-51" w:firstLine="120" w:firstLineChars="50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住宿安排</w:t>
            </w:r>
          </w:p>
        </w:tc>
        <w:tc>
          <w:tcPr>
            <w:tcW w:w="7484" w:type="dxa"/>
            <w:gridSpan w:val="10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单住□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（需补单房差）标间拼住□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订房数量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间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；自行安排□；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费用总额</w:t>
            </w:r>
          </w:p>
        </w:tc>
        <w:tc>
          <w:tcPr>
            <w:tcW w:w="46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万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仟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佰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拾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元整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 w:val="24"/>
                <w:szCs w:val="24"/>
                <w:lang w:eastAsia="zh-CN"/>
              </w:rPr>
              <w:t>小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 w:val="24"/>
                <w:szCs w:val="24"/>
              </w:rPr>
              <w:t>写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付款方式</w:t>
            </w:r>
          </w:p>
        </w:tc>
        <w:tc>
          <w:tcPr>
            <w:tcW w:w="7484" w:type="dxa"/>
            <w:gridSpan w:val="10"/>
            <w:vAlign w:val="center"/>
          </w:tcPr>
          <w:p>
            <w:pPr>
              <w:spacing w:line="380" w:lineRule="exact"/>
              <w:ind w:firstLine="1440" w:firstLineChars="600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□通过银行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□通过邮局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指定收款账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户</w:t>
            </w:r>
          </w:p>
        </w:tc>
        <w:tc>
          <w:tcPr>
            <w:tcW w:w="7484" w:type="dxa"/>
            <w:gridSpan w:val="10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户名：中建领航企培（北京）信息咨询中心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账号：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0200 0049 0920 0337 920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开户行：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zh-CN"/>
              </w:rPr>
              <w:t>中国工商银行永定路支行（行号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  <w:lang w:val="zh-CN"/>
              </w:rPr>
              <w:t>1021 0000 0499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参会方式</w:t>
            </w:r>
          </w:p>
        </w:tc>
        <w:tc>
          <w:tcPr>
            <w:tcW w:w="4339" w:type="dxa"/>
            <w:gridSpan w:val="4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请参会单位把参会回执回传或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E-mail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至会务组，在报名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日内将会务费通过银行或邮局等方式付款，会务组确认到款后即发《参会凭证》，其中将详细注明报到时间、报到地点、食宿等具体安排事项。</w:t>
            </w:r>
          </w:p>
        </w:tc>
        <w:tc>
          <w:tcPr>
            <w:tcW w:w="3145" w:type="dxa"/>
            <w:gridSpan w:val="6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380" w:lineRule="exact"/>
              <w:ind w:firstLine="1080" w:firstLineChars="450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单位印章</w:t>
            </w:r>
          </w:p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380" w:lineRule="exact"/>
              <w:ind w:firstLine="840" w:firstLineChars="350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日</w:t>
            </w:r>
          </w:p>
        </w:tc>
      </w:tr>
    </w:tbl>
    <w:p>
      <w:pPr>
        <w:spacing w:line="420" w:lineRule="exact"/>
        <w:rPr>
          <w:rFonts w:cs="宋体" w:asciiTheme="minorEastAsia" w:hAnsiTheme="minorEastAsia" w:eastAsiaTheme="minorEastAsia"/>
          <w:kern w:val="0"/>
          <w:sz w:val="24"/>
          <w:szCs w:val="24"/>
          <w:lang w:val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CN"/>
        </w:rPr>
        <w:t>注：</w:t>
      </w:r>
      <w:r>
        <w:rPr>
          <w:rFonts w:cs="宋体" w:asciiTheme="minorEastAsia" w:hAnsiTheme="minorEastAsia" w:eastAsiaTheme="minorEastAsia"/>
          <w:kern w:val="0"/>
          <w:sz w:val="24"/>
          <w:szCs w:val="24"/>
          <w:lang w:val="zh-CN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CN"/>
        </w:rPr>
        <w:t>.为保证培训质量，培训班名额有限，额满为止</w:t>
      </w:r>
      <w:r>
        <w:rPr>
          <w:rFonts w:cs="宋体" w:asciiTheme="minorEastAsia" w:hAnsiTheme="minorEastAsia" w:eastAsiaTheme="minorEastAsia"/>
          <w:kern w:val="0"/>
          <w:sz w:val="24"/>
          <w:szCs w:val="24"/>
          <w:lang w:val="zh-CN"/>
        </w:rPr>
        <w:t>,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CN"/>
        </w:rPr>
        <w:t>请确定人员后及早报名；</w:t>
      </w:r>
    </w:p>
    <w:p>
      <w:pPr>
        <w:spacing w:line="420" w:lineRule="exact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  <w:lang w:val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CN"/>
        </w:rPr>
        <w:t>2.欢迎参会代表携带相关资料、案例赴会与专家交流学习；</w:t>
      </w:r>
    </w:p>
    <w:p>
      <w:pPr>
        <w:spacing w:line="420" w:lineRule="exact"/>
        <w:ind w:left="480"/>
        <w:rPr>
          <w:rFonts w:cs="宋体" w:asciiTheme="minorEastAsia" w:hAnsiTheme="minorEastAsia" w:eastAsiaTheme="minorEastAsia"/>
          <w:kern w:val="0"/>
          <w:sz w:val="24"/>
          <w:szCs w:val="24"/>
          <w:lang w:val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CN"/>
        </w:rPr>
        <w:t>3.本次培训内容及建筑领域相关管理培训均可赴企业提供内训（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40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人以上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CN"/>
        </w:rPr>
        <w:t>）；</w:t>
      </w:r>
    </w:p>
    <w:p>
      <w:pPr>
        <w:spacing w:line="390" w:lineRule="exact"/>
        <w:ind w:firstLine="480" w:firstLineChars="200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CN"/>
        </w:rPr>
        <w:t>4.会务联系人</w:t>
      </w:r>
      <w:r>
        <w:rPr>
          <w:rFonts w:cs="宋体" w:asciiTheme="minorEastAsia" w:hAnsiTheme="minorEastAsia" w:eastAsiaTheme="minorEastAsia"/>
          <w:kern w:val="0"/>
          <w:sz w:val="24"/>
          <w:szCs w:val="24"/>
          <w:lang w:val="zh-CN"/>
        </w:rPr>
        <w:t>: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</w:rPr>
        <w:t>聂红军</w:t>
      </w:r>
      <w:r>
        <w:rPr>
          <w:rFonts w:hint="eastAsia" w:ascii="宋体" w:hAnsi="宋体" w:cs="宋体"/>
          <w:b/>
          <w:bCs/>
          <w:sz w:val="28"/>
          <w:szCs w:val="28"/>
        </w:rPr>
        <w:t>：18211071700（微信）</w:t>
      </w:r>
      <w:r>
        <w:rPr>
          <w:rFonts w:hint="eastAsia" w:ascii="宋体" w:hAnsi="宋体" w:cs="宋体"/>
          <w:b/>
          <w:sz w:val="28"/>
          <w:szCs w:val="28"/>
        </w:rPr>
        <w:t xml:space="preserve">  QQ咨询：</w:t>
      </w:r>
      <w:r>
        <w:rPr>
          <w:rFonts w:hint="eastAsia" w:ascii="宋体" w:hAnsi="宋体" w:cs="宋体"/>
          <w:b/>
          <w:sz w:val="32"/>
          <w:szCs w:val="32"/>
        </w:rPr>
        <w:t xml:space="preserve">3177524020 </w:t>
      </w:r>
    </w:p>
    <w:p>
      <w:pPr>
        <w:spacing w:line="360" w:lineRule="exact"/>
        <w:ind w:firstLine="843" w:firstLineChars="3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ascii="宋体" w:hAnsi="宋体" w:cs="宋体"/>
          <w:b/>
          <w:sz w:val="28"/>
          <w:szCs w:val="28"/>
        </w:rPr>
        <w:t>电话（传真）：</w:t>
      </w:r>
      <w:r>
        <w:rPr>
          <w:rFonts w:hint="eastAsia" w:ascii="宋体" w:hAnsi="宋体" w:cs="宋体"/>
          <w:b/>
          <w:bCs/>
          <w:sz w:val="28"/>
          <w:szCs w:val="28"/>
        </w:rPr>
        <w:t>010-87697580</w:t>
      </w:r>
      <w:r>
        <w:rPr>
          <w:rFonts w:hint="eastAsia" w:ascii="宋体" w:hAnsi="宋体" w:cs="宋体"/>
          <w:b/>
          <w:color w:val="000000"/>
          <w:sz w:val="28"/>
          <w:szCs w:val="28"/>
        </w:rPr>
        <w:t xml:space="preserve">     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color w:val="000000"/>
          <w:sz w:val="28"/>
          <w:szCs w:val="28"/>
        </w:rPr>
        <w:t>邮  箱：zqgphwz@126.com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</w:t>
      </w:r>
    </w:p>
    <w:sectPr>
      <w:footerReference r:id="rId3" w:type="default"/>
      <w:pgSz w:w="11906" w:h="16838"/>
      <w:pgMar w:top="709" w:right="849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96"/>
    <w:rsid w:val="000444E4"/>
    <w:rsid w:val="000555FF"/>
    <w:rsid w:val="00081455"/>
    <w:rsid w:val="000945BD"/>
    <w:rsid w:val="000A36B1"/>
    <w:rsid w:val="0011072F"/>
    <w:rsid w:val="00174CFF"/>
    <w:rsid w:val="0019711B"/>
    <w:rsid w:val="001A168C"/>
    <w:rsid w:val="00226EA0"/>
    <w:rsid w:val="00247E6F"/>
    <w:rsid w:val="00270C64"/>
    <w:rsid w:val="00272F44"/>
    <w:rsid w:val="00291F4E"/>
    <w:rsid w:val="00296829"/>
    <w:rsid w:val="002B1EF7"/>
    <w:rsid w:val="002D6A60"/>
    <w:rsid w:val="002D7D6D"/>
    <w:rsid w:val="002E7635"/>
    <w:rsid w:val="00307596"/>
    <w:rsid w:val="00323FC7"/>
    <w:rsid w:val="00324D72"/>
    <w:rsid w:val="00331F81"/>
    <w:rsid w:val="00341808"/>
    <w:rsid w:val="00347EE6"/>
    <w:rsid w:val="00387EA9"/>
    <w:rsid w:val="003E184B"/>
    <w:rsid w:val="003E6818"/>
    <w:rsid w:val="004223D5"/>
    <w:rsid w:val="004A6D09"/>
    <w:rsid w:val="004B2794"/>
    <w:rsid w:val="004C61EF"/>
    <w:rsid w:val="004E7348"/>
    <w:rsid w:val="0050295F"/>
    <w:rsid w:val="0052524E"/>
    <w:rsid w:val="005510FB"/>
    <w:rsid w:val="005568BB"/>
    <w:rsid w:val="00557281"/>
    <w:rsid w:val="005C498F"/>
    <w:rsid w:val="005F1353"/>
    <w:rsid w:val="00621729"/>
    <w:rsid w:val="00640796"/>
    <w:rsid w:val="00657368"/>
    <w:rsid w:val="006577B4"/>
    <w:rsid w:val="0066274F"/>
    <w:rsid w:val="006C2C26"/>
    <w:rsid w:val="006F2232"/>
    <w:rsid w:val="007047F2"/>
    <w:rsid w:val="0071443F"/>
    <w:rsid w:val="007649E9"/>
    <w:rsid w:val="0078655F"/>
    <w:rsid w:val="007A6BBF"/>
    <w:rsid w:val="007C315C"/>
    <w:rsid w:val="007F72E4"/>
    <w:rsid w:val="00822C31"/>
    <w:rsid w:val="008232DD"/>
    <w:rsid w:val="00824B64"/>
    <w:rsid w:val="00833FBF"/>
    <w:rsid w:val="008546F3"/>
    <w:rsid w:val="00855203"/>
    <w:rsid w:val="008A1EA3"/>
    <w:rsid w:val="008C4F98"/>
    <w:rsid w:val="008E3C3E"/>
    <w:rsid w:val="009D53BF"/>
    <w:rsid w:val="00A175C5"/>
    <w:rsid w:val="00A17DCB"/>
    <w:rsid w:val="00A56BDC"/>
    <w:rsid w:val="00A7139C"/>
    <w:rsid w:val="00A73C8F"/>
    <w:rsid w:val="00A9555A"/>
    <w:rsid w:val="00AC0E06"/>
    <w:rsid w:val="00AC13EF"/>
    <w:rsid w:val="00B252A3"/>
    <w:rsid w:val="00B4611E"/>
    <w:rsid w:val="00B57BAB"/>
    <w:rsid w:val="00BB39FE"/>
    <w:rsid w:val="00BB7910"/>
    <w:rsid w:val="00BC43C6"/>
    <w:rsid w:val="00C37284"/>
    <w:rsid w:val="00C61393"/>
    <w:rsid w:val="00C638AD"/>
    <w:rsid w:val="00C73E7B"/>
    <w:rsid w:val="00C90254"/>
    <w:rsid w:val="00CB6C2A"/>
    <w:rsid w:val="00CF42D7"/>
    <w:rsid w:val="00D22BB1"/>
    <w:rsid w:val="00D32CC5"/>
    <w:rsid w:val="00D87460"/>
    <w:rsid w:val="00D912DD"/>
    <w:rsid w:val="00D954CC"/>
    <w:rsid w:val="00DC2903"/>
    <w:rsid w:val="00DF2A1E"/>
    <w:rsid w:val="00E31979"/>
    <w:rsid w:val="00E32CE6"/>
    <w:rsid w:val="00E50273"/>
    <w:rsid w:val="00E51C3F"/>
    <w:rsid w:val="00E566F3"/>
    <w:rsid w:val="00E644B4"/>
    <w:rsid w:val="00E952C5"/>
    <w:rsid w:val="00EA3416"/>
    <w:rsid w:val="00EA7AD0"/>
    <w:rsid w:val="00EB19A0"/>
    <w:rsid w:val="00ED0962"/>
    <w:rsid w:val="00F2381B"/>
    <w:rsid w:val="00F5680C"/>
    <w:rsid w:val="00F93D43"/>
    <w:rsid w:val="00FA3480"/>
    <w:rsid w:val="00FF4A3C"/>
    <w:rsid w:val="00FF6CE4"/>
    <w:rsid w:val="01E55A77"/>
    <w:rsid w:val="03357C8B"/>
    <w:rsid w:val="07130141"/>
    <w:rsid w:val="080D3A49"/>
    <w:rsid w:val="0C4824BA"/>
    <w:rsid w:val="0D56574C"/>
    <w:rsid w:val="0E3F7998"/>
    <w:rsid w:val="0E8603CB"/>
    <w:rsid w:val="0EC66D37"/>
    <w:rsid w:val="13A45037"/>
    <w:rsid w:val="15A03A72"/>
    <w:rsid w:val="19BA4E0D"/>
    <w:rsid w:val="1B735441"/>
    <w:rsid w:val="1FAF5FE7"/>
    <w:rsid w:val="1FED0ED1"/>
    <w:rsid w:val="206F6F7E"/>
    <w:rsid w:val="223203F5"/>
    <w:rsid w:val="22A929BE"/>
    <w:rsid w:val="22E30955"/>
    <w:rsid w:val="24DA5ECE"/>
    <w:rsid w:val="263D5094"/>
    <w:rsid w:val="28FC47D5"/>
    <w:rsid w:val="2AFF476F"/>
    <w:rsid w:val="2BC9180E"/>
    <w:rsid w:val="2D744440"/>
    <w:rsid w:val="2F8B11B9"/>
    <w:rsid w:val="2FFC13ED"/>
    <w:rsid w:val="30BE58F5"/>
    <w:rsid w:val="3BBD53AC"/>
    <w:rsid w:val="3D1E7DB4"/>
    <w:rsid w:val="3E6467B7"/>
    <w:rsid w:val="407C20A6"/>
    <w:rsid w:val="40E47D03"/>
    <w:rsid w:val="42817E53"/>
    <w:rsid w:val="428826EA"/>
    <w:rsid w:val="43C86DC8"/>
    <w:rsid w:val="45BC045A"/>
    <w:rsid w:val="4A656165"/>
    <w:rsid w:val="5270550C"/>
    <w:rsid w:val="53944D4E"/>
    <w:rsid w:val="54087E15"/>
    <w:rsid w:val="55B11E5B"/>
    <w:rsid w:val="59303FAD"/>
    <w:rsid w:val="597F532F"/>
    <w:rsid w:val="59FD7E7E"/>
    <w:rsid w:val="5B9C7CC8"/>
    <w:rsid w:val="5DE877C3"/>
    <w:rsid w:val="5E2D004A"/>
    <w:rsid w:val="5F746ACC"/>
    <w:rsid w:val="638903E0"/>
    <w:rsid w:val="643B15CD"/>
    <w:rsid w:val="661B1923"/>
    <w:rsid w:val="66CD3D9F"/>
    <w:rsid w:val="67974928"/>
    <w:rsid w:val="69FD453C"/>
    <w:rsid w:val="6C5F7E07"/>
    <w:rsid w:val="6D403BCC"/>
    <w:rsid w:val="6E001DB0"/>
    <w:rsid w:val="6FD97701"/>
    <w:rsid w:val="761D3E16"/>
    <w:rsid w:val="77486A10"/>
    <w:rsid w:val="79DC7DB4"/>
    <w:rsid w:val="7A1F1D4B"/>
    <w:rsid w:val="7BBA56A2"/>
    <w:rsid w:val="7BC20373"/>
    <w:rsid w:val="7D311490"/>
    <w:rsid w:val="7EA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customStyle="1" w:styleId="9">
    <w:name w:val="Char Char Char Char Char Char Char"/>
    <w:basedOn w:val="1"/>
    <w:qFormat/>
    <w:uiPriority w:val="99"/>
    <w:pPr>
      <w:widowControl/>
      <w:spacing w:line="240" w:lineRule="exact"/>
      <w:jc w:val="left"/>
    </w:p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2">
    <w:name w:val="html-tag"/>
    <w:basedOn w:val="5"/>
    <w:qFormat/>
    <w:uiPriority w:val="99"/>
    <w:rPr>
      <w:rFonts w:cs="Times New Roman"/>
    </w:rPr>
  </w:style>
  <w:style w:type="character" w:customStyle="1" w:styleId="13">
    <w:name w:val="html-attribute-name"/>
    <w:basedOn w:val="5"/>
    <w:qFormat/>
    <w:uiPriority w:val="99"/>
    <w:rPr>
      <w:rFonts w:cs="Times New Roman"/>
    </w:rPr>
  </w:style>
  <w:style w:type="character" w:customStyle="1" w:styleId="14">
    <w:name w:val="html-attribute-value"/>
    <w:basedOn w:val="5"/>
    <w:qFormat/>
    <w:uiPriority w:val="99"/>
    <w:rPr>
      <w:rFonts w:cs="Times New Roman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432590-EA14-4512-96F5-70CE0B276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528</Words>
  <Characters>3012</Characters>
  <Lines>25</Lines>
  <Paragraphs>7</Paragraphs>
  <ScaleCrop>false</ScaleCrop>
  <LinksUpToDate>false</LinksUpToDate>
  <CharactersWithSpaces>3533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2017-10-11T08:11:00Z</dcterms:created>
  <dc:creator>Windows 用户</dc:creator>
  <cp:lastModifiedBy>Administrator</cp:lastModifiedBy>
  <cp:lastPrinted>2017-05-15T02:05:00Z</cp:lastPrinted>
  <dcterms:modified xsi:type="dcterms:W3CDTF">2017-10-12T06:52:57Z</dcterms:modified>
  <dc:title>全国城建培训中心文件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