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附 件 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《危险性较大的分部分项工程安全管理规定》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《大型工程技术风险控制要点》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深入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解析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暨建筑施工安全风险分级管控、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  <w:t>安全生产关键技术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高级研修班</w:t>
      </w:r>
      <w:r>
        <w:rPr>
          <w:rFonts w:hint="eastAsia" w:ascii="宋体" w:hAnsi="宋体" w:cs="宋体"/>
          <w:sz w:val="24"/>
          <w:szCs w:val="24"/>
        </w:rPr>
        <w:t>报</w:t>
      </w:r>
      <w:r>
        <w:rPr>
          <w:rFonts w:hint="eastAsia" w:ascii="宋体" w:hAnsi="宋体" w:cs="宋体"/>
          <w:color w:val="000000"/>
          <w:sz w:val="24"/>
          <w:szCs w:val="24"/>
        </w:rPr>
        <w:t>名回执表</w:t>
      </w:r>
    </w:p>
    <w:tbl>
      <w:tblPr>
        <w:tblStyle w:val="4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156"/>
        <w:gridCol w:w="281"/>
        <w:gridCol w:w="47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费用总额</w:t>
            </w:r>
          </w:p>
        </w:tc>
        <w:tc>
          <w:tcPr>
            <w:tcW w:w="6015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写</w:t>
            </w:r>
          </w:p>
        </w:tc>
        <w:tc>
          <w:tcPr>
            <w:tcW w:w="173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01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8506" w:type="dxa"/>
            <w:gridSpan w:val="1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增值税专用发票（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注：开专用发票的单位请提前汇款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地址、电话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3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开户行、账号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日期：   月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参会单位请把报名表回传或发E-mail至会务组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会务组将在开班前10天发报到通知，详告报到时间、地点、食宿等具体安排事项。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>本表格可复印，传真件有效，请用正楷字填写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；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2、本次培训内容及相关课题均可赴企业提供内训及咨询服务。</w:t>
      </w:r>
    </w:p>
    <w:p>
      <w:pPr>
        <w:spacing w:line="3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报名</w:t>
      </w:r>
      <w:r>
        <w:rPr>
          <w:rFonts w:hint="eastAsia" w:ascii="宋体" w:hAnsi="宋体"/>
          <w:b/>
          <w:color w:val="000000"/>
          <w:sz w:val="24"/>
        </w:rPr>
        <w:t xml:space="preserve">联系人：聂红军 </w:t>
      </w:r>
      <w:r>
        <w:rPr>
          <w:rFonts w:hint="eastAsia" w:ascii="宋体" w:hAnsi="宋体"/>
          <w:b/>
          <w:color w:val="000000"/>
          <w:sz w:val="24"/>
          <w:lang w:eastAsia="zh-CN"/>
        </w:rPr>
        <w:t>主任</w:t>
      </w:r>
      <w:r>
        <w:rPr>
          <w:rFonts w:hint="eastAsia" w:ascii="宋体" w:hAnsi="宋体"/>
          <w:b/>
          <w:color w:val="000000"/>
          <w:sz w:val="24"/>
        </w:rPr>
        <w:t xml:space="preserve"> 18211071700（微信）     邮  箱：zqgphwz@126.com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/>
          <w:b/>
          <w:color w:val="000000"/>
          <w:sz w:val="24"/>
        </w:rPr>
        <w:t>电话（传真）：010-87697580                      qq咨询：3177524020</w:t>
      </w:r>
      <w:r>
        <w:rPr>
          <w:rFonts w:hint="eastAsia" w:ascii="宋体" w:hAnsi="宋体" w:cs="宋体"/>
          <w:bCs/>
          <w:sz w:val="28"/>
          <w:szCs w:val="28"/>
        </w:rPr>
        <w:t xml:space="preserve">                    </w:t>
      </w:r>
    </w:p>
    <w:sectPr>
      <w:pgSz w:w="11906" w:h="16838"/>
      <w:pgMar w:top="1440" w:right="104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36BAB"/>
    <w:rsid w:val="0526139C"/>
    <w:rsid w:val="0B004630"/>
    <w:rsid w:val="0B160122"/>
    <w:rsid w:val="0D6E26AD"/>
    <w:rsid w:val="124D44E4"/>
    <w:rsid w:val="147A0913"/>
    <w:rsid w:val="15963B82"/>
    <w:rsid w:val="15D36623"/>
    <w:rsid w:val="18675C8D"/>
    <w:rsid w:val="187C5427"/>
    <w:rsid w:val="1B742482"/>
    <w:rsid w:val="1DC70559"/>
    <w:rsid w:val="1EF44E1E"/>
    <w:rsid w:val="213B366F"/>
    <w:rsid w:val="22AE42CD"/>
    <w:rsid w:val="239E6B85"/>
    <w:rsid w:val="24336BAB"/>
    <w:rsid w:val="24DF390E"/>
    <w:rsid w:val="264C6FF1"/>
    <w:rsid w:val="27D46EAB"/>
    <w:rsid w:val="287E3B32"/>
    <w:rsid w:val="294E5D8C"/>
    <w:rsid w:val="2A3A0D0F"/>
    <w:rsid w:val="2AEF2653"/>
    <w:rsid w:val="31C76211"/>
    <w:rsid w:val="329E3FEC"/>
    <w:rsid w:val="36493347"/>
    <w:rsid w:val="37CC4BB1"/>
    <w:rsid w:val="37DE06F9"/>
    <w:rsid w:val="3B1866B1"/>
    <w:rsid w:val="3B2E71EF"/>
    <w:rsid w:val="42D71BC6"/>
    <w:rsid w:val="47852893"/>
    <w:rsid w:val="4DC24D89"/>
    <w:rsid w:val="4E1118A9"/>
    <w:rsid w:val="4FDE6836"/>
    <w:rsid w:val="54264532"/>
    <w:rsid w:val="569701FC"/>
    <w:rsid w:val="57254474"/>
    <w:rsid w:val="57A70633"/>
    <w:rsid w:val="5C384594"/>
    <w:rsid w:val="5D7B5C6D"/>
    <w:rsid w:val="61005145"/>
    <w:rsid w:val="611609D7"/>
    <w:rsid w:val="61442F1B"/>
    <w:rsid w:val="65B4699D"/>
    <w:rsid w:val="65CE4376"/>
    <w:rsid w:val="6A31399C"/>
    <w:rsid w:val="6BE00D48"/>
    <w:rsid w:val="7132257C"/>
    <w:rsid w:val="71697670"/>
    <w:rsid w:val="719E6791"/>
    <w:rsid w:val="727835D7"/>
    <w:rsid w:val="7A275F47"/>
    <w:rsid w:val="7A374D14"/>
    <w:rsid w:val="7EFD2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2018-10-24T00:45:00Z</dcterms:created>
  <dc:creator>旭</dc:creator>
  <cp:lastModifiedBy>Administrator</cp:lastModifiedBy>
  <dcterms:modified xsi:type="dcterms:W3CDTF">2018-11-05T00:28:26Z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