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Times New Roman" w:hAnsi="Times New Roman" w:eastAsia="仿宋_GB2312"/>
          <w:spacing w:val="8"/>
          <w:sz w:val="30"/>
          <w:szCs w:val="30"/>
          <w:lang w:eastAsia="zh-CN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-1078230</wp:posOffset>
            </wp:positionH>
            <wp:positionV relativeFrom="paragraph">
              <wp:posOffset>-931545</wp:posOffset>
            </wp:positionV>
            <wp:extent cx="7669530" cy="10759440"/>
            <wp:effectExtent l="0" t="0" r="7620" b="3810"/>
            <wp:wrapNone/>
            <wp:docPr id="1" name="图片 1" descr="5.现代企业档案管理全流程专业规范与业务实操实务专题班(1)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.现代企业档案管理全流程专业规范与业务实操实务专题班(1)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69530" cy="1075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default"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hint="default"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hint="default"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hint="default"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hint="default"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hint="default"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hint="default"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hint="default"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hint="default"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hint="default"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hint="default"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hint="default"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hint="default"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hint="default"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hint="default"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hint="default"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hint="default"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hint="default"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hint="default"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hint="default"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-1055370</wp:posOffset>
            </wp:positionH>
            <wp:positionV relativeFrom="paragraph">
              <wp:posOffset>-949960</wp:posOffset>
            </wp:positionV>
            <wp:extent cx="7653655" cy="10846435"/>
            <wp:effectExtent l="0" t="0" r="4445" b="12065"/>
            <wp:wrapNone/>
            <wp:docPr id="2" name="图片 2" descr="5.现代企业档案管理全流程专业规范与业务实操实务专题班(1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.现代企业档案管理全流程专业规范与业务实操实务专题班(1)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3655" cy="1084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Times New Roman" w:hAnsi="Times New Roman" w:eastAsia="仿宋_GB2312"/>
          <w:spacing w:val="8"/>
          <w:sz w:val="30"/>
          <w:szCs w:val="30"/>
          <w:lang w:eastAsia="zh-CN"/>
        </w:rPr>
      </w:pPr>
    </w:p>
    <w:p>
      <w:pPr>
        <w:pStyle w:val="2"/>
        <w:rPr>
          <w:rFonts w:hint="default"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hint="default"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hint="default"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hint="default" w:ascii="Times New Roman" w:hAnsi="Times New Roman" w:eastAsia="仿宋_GB2312"/>
          <w:spacing w:val="8"/>
          <w:sz w:val="30"/>
          <w:szCs w:val="30"/>
        </w:rPr>
      </w:pPr>
    </w:p>
    <w:p>
      <w:pPr>
        <w:pStyle w:val="17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7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7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7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7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7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7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7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7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7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7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7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7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7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7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附件1</w:t>
      </w:r>
    </w:p>
    <w:p>
      <w:pPr>
        <w:snapToGrid w:val="0"/>
        <w:spacing w:line="600" w:lineRule="exact"/>
        <w:jc w:val="center"/>
        <w:rPr>
          <w:rFonts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>企业</w:t>
      </w:r>
      <w:r>
        <w:rPr>
          <w:rFonts w:ascii="宋体" w:hAnsi="宋体" w:eastAsia="宋体" w:cs="宋体"/>
          <w:bCs/>
          <w:sz w:val="44"/>
          <w:szCs w:val="44"/>
        </w:rPr>
        <w:t>改革与管理创新培训班</w:t>
      </w:r>
      <w:r>
        <w:rPr>
          <w:rFonts w:hint="eastAsia" w:ascii="宋体" w:hAnsi="宋体" w:eastAsia="宋体" w:cs="宋体"/>
          <w:bCs/>
          <w:sz w:val="44"/>
          <w:szCs w:val="44"/>
        </w:rPr>
        <w:t>（专题班）——</w:t>
      </w:r>
    </w:p>
    <w:p>
      <w:pPr>
        <w:snapToGrid w:val="0"/>
        <w:spacing w:line="600" w:lineRule="exact"/>
        <w:jc w:val="center"/>
        <w:rPr>
          <w:rFonts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>现代企业档案管理全流程专业规范</w:t>
      </w:r>
    </w:p>
    <w:p>
      <w:pPr>
        <w:snapToGrid w:val="0"/>
        <w:spacing w:line="600" w:lineRule="exact"/>
        <w:jc w:val="center"/>
        <w:rPr>
          <w:rFonts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>与业务实操实务培训班</w:t>
      </w:r>
      <w:r>
        <w:rPr>
          <w:rFonts w:ascii="宋体" w:hAnsi="宋体" w:eastAsia="宋体" w:cs="宋体"/>
          <w:bCs/>
          <w:sz w:val="44"/>
          <w:szCs w:val="44"/>
        </w:rPr>
        <w:t>招生简章</w:t>
      </w:r>
    </w:p>
    <w:p>
      <w:pPr>
        <w:snapToGrid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sz w:val="30"/>
          <w:szCs w:val="30"/>
        </w:rPr>
      </w:pPr>
      <w:r>
        <w:rPr>
          <w:rFonts w:ascii="黑体" w:hAnsi="黑体" w:eastAsia="黑体" w:cs="仿宋_GB2312"/>
          <w:sz w:val="30"/>
          <w:szCs w:val="30"/>
        </w:rPr>
        <w:t>一、组织机构</w:t>
      </w:r>
    </w:p>
    <w:p>
      <w:pPr>
        <w:snapToGrid w:val="0"/>
        <w:spacing w:line="60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主办单位：职业经理研究中心</w:t>
      </w:r>
    </w:p>
    <w:p>
      <w:pPr>
        <w:snapToGrid w:val="0"/>
        <w:spacing w:line="60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承办单位：北京中建科信管理咨询集团有限公司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sz w:val="30"/>
          <w:szCs w:val="30"/>
        </w:rPr>
      </w:pPr>
      <w:r>
        <w:rPr>
          <w:rFonts w:ascii="黑体" w:hAnsi="黑体" w:eastAsia="黑体" w:cs="仿宋_GB2312"/>
          <w:sz w:val="30"/>
          <w:szCs w:val="30"/>
        </w:rPr>
        <w:t>二、培训内容（详细内容见附件2）</w:t>
      </w:r>
    </w:p>
    <w:p>
      <w:pPr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1</w:t>
      </w:r>
      <w:r>
        <w:rPr>
          <w:rFonts w:ascii="Times New Roman" w:hAnsi="Times New Roman" w:eastAsia="仿宋_GB2312" w:cs="仿宋_GB2312"/>
          <w:color w:val="000000"/>
          <w:sz w:val="30"/>
          <w:szCs w:val="30"/>
        </w:rPr>
        <w:t>.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信息化数字化智能化时代下的企业档案管理新知</w:t>
      </w:r>
    </w:p>
    <w:p>
      <w:pPr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2</w:t>
      </w:r>
      <w:r>
        <w:rPr>
          <w:rFonts w:ascii="Times New Roman" w:hAnsi="Times New Roman" w:eastAsia="仿宋_GB2312" w:cs="仿宋_GB2312"/>
          <w:color w:val="000000"/>
          <w:sz w:val="30"/>
          <w:szCs w:val="30"/>
        </w:rPr>
        <w:t>.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现代企业档案及档案管理基础原理与知识概述</w:t>
      </w:r>
    </w:p>
    <w:p>
      <w:pPr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3</w:t>
      </w:r>
      <w:r>
        <w:rPr>
          <w:rFonts w:ascii="Times New Roman" w:hAnsi="Times New Roman" w:eastAsia="仿宋_GB2312" w:cs="仿宋_GB2312"/>
          <w:color w:val="000000"/>
          <w:sz w:val="30"/>
          <w:szCs w:val="30"/>
        </w:rPr>
        <w:t>.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企业档案生命周期原理及其产生特点暨归档节点识别</w:t>
      </w:r>
    </w:p>
    <w:p>
      <w:pPr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4</w:t>
      </w:r>
      <w:r>
        <w:rPr>
          <w:rFonts w:ascii="Times New Roman" w:hAnsi="Times New Roman" w:eastAsia="仿宋_GB2312" w:cs="仿宋_GB2312"/>
          <w:color w:val="000000"/>
          <w:sz w:val="30"/>
          <w:szCs w:val="30"/>
        </w:rPr>
        <w:t>.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基于数字化管理的企业档案科学分类与标识规则构建要领</w:t>
      </w:r>
    </w:p>
    <w:p>
      <w:pPr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5</w:t>
      </w:r>
      <w:r>
        <w:rPr>
          <w:rFonts w:ascii="Times New Roman" w:hAnsi="Times New Roman" w:eastAsia="仿宋_GB2312" w:cs="仿宋_GB2312"/>
          <w:color w:val="000000"/>
          <w:sz w:val="30"/>
          <w:szCs w:val="30"/>
        </w:rPr>
        <w:t>.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企业档案的产生识别及收集、分类、组件组卷</w:t>
      </w:r>
    </w:p>
    <w:p>
      <w:pPr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6</w:t>
      </w:r>
      <w:r>
        <w:rPr>
          <w:rFonts w:ascii="Times New Roman" w:hAnsi="Times New Roman" w:eastAsia="仿宋_GB2312" w:cs="仿宋_GB2312"/>
          <w:color w:val="000000"/>
          <w:sz w:val="30"/>
          <w:szCs w:val="30"/>
        </w:rPr>
        <w:t>.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企业档案的立卷与数字化编码标识</w:t>
      </w:r>
    </w:p>
    <w:p>
      <w:pPr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7</w:t>
      </w:r>
      <w:r>
        <w:rPr>
          <w:rFonts w:ascii="Times New Roman" w:hAnsi="Times New Roman" w:eastAsia="仿宋_GB2312" w:cs="仿宋_GB2312"/>
          <w:color w:val="000000"/>
          <w:sz w:val="30"/>
          <w:szCs w:val="30"/>
        </w:rPr>
        <w:t>.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企业档案的著录归档、入库上架排柜</w:t>
      </w:r>
    </w:p>
    <w:p>
      <w:pPr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8</w:t>
      </w:r>
      <w:r>
        <w:rPr>
          <w:rFonts w:ascii="Times New Roman" w:hAnsi="Times New Roman" w:eastAsia="仿宋_GB2312" w:cs="仿宋_GB2312"/>
          <w:color w:val="000000"/>
          <w:sz w:val="30"/>
          <w:szCs w:val="30"/>
        </w:rPr>
        <w:t>.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企业档案库（室）规划及数字化库房建设与管理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sz w:val="30"/>
          <w:szCs w:val="30"/>
        </w:rPr>
      </w:pPr>
      <w:r>
        <w:rPr>
          <w:rFonts w:ascii="黑体" w:hAnsi="黑体" w:eastAsia="黑体" w:cs="仿宋_GB2312"/>
          <w:sz w:val="30"/>
          <w:szCs w:val="30"/>
        </w:rPr>
        <w:t>三、培训对象</w:t>
      </w:r>
    </w:p>
    <w:p>
      <w:pPr>
        <w:widowControl/>
        <w:shd w:val="clear" w:color="auto" w:fill="FFFFFF"/>
        <w:spacing w:line="375" w:lineRule="atLeast"/>
        <w:ind w:firstLine="632" w:firstLineChars="200"/>
        <w:jc w:val="left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>各级政府机关、企事业单位档案工作主管领导；办公室主任；党委办公室；组织人事部；人力资源部长及分管领导；综合档案室；档案主管；档案部门负责人；人事档案管理人员；其它档案管理人员；人才交流中心档案主管等。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sz w:val="30"/>
          <w:szCs w:val="30"/>
        </w:rPr>
      </w:pPr>
      <w:r>
        <w:rPr>
          <w:rFonts w:ascii="黑体" w:hAnsi="黑体" w:eastAsia="黑体" w:cs="仿宋_GB2312"/>
          <w:sz w:val="30"/>
          <w:szCs w:val="30"/>
        </w:rPr>
        <w:t>四、授课专家</w:t>
      </w:r>
    </w:p>
    <w:p>
      <w:pPr>
        <w:snapToGrid w:val="0"/>
        <w:spacing w:line="600" w:lineRule="exact"/>
        <w:ind w:firstLine="632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拟邀请国务院国资委所属有关部门、中国人事科学研究院、中国财政科学研究院等单位专家，以及现代企业管理领域实战专家授课, 并组织交流与研讨。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sz w:val="30"/>
          <w:szCs w:val="30"/>
        </w:rPr>
      </w:pPr>
      <w:r>
        <w:rPr>
          <w:rFonts w:ascii="黑体" w:hAnsi="黑体" w:eastAsia="黑体" w:cs="仿宋_GB2312"/>
          <w:sz w:val="30"/>
          <w:szCs w:val="30"/>
        </w:rPr>
        <w:t>五、时间地点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00" w:firstLineChars="200"/>
        <w:jc w:val="center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2022年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09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日—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09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19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 xml:space="preserve">日  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 xml:space="preserve">  西安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市（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00" w:firstLineChars="200"/>
        <w:jc w:val="center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2022年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09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日—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09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26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 xml:space="preserve">日  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 xml:space="preserve">  长沙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市（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00" w:firstLineChars="200"/>
        <w:jc w:val="center"/>
        <w:textAlignment w:val="auto"/>
        <w:rPr>
          <w:rFonts w:hint="default" w:ascii="仿宋" w:hAnsi="仿宋" w:eastAsia="仿宋" w:cs="仿宋"/>
          <w:bCs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2022年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日—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 xml:space="preserve">日  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 xml:space="preserve">  成都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市（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00" w:firstLineChars="200"/>
        <w:jc w:val="center"/>
        <w:textAlignment w:val="auto"/>
        <w:rPr>
          <w:rFonts w:hint="default" w:ascii="仿宋" w:hAnsi="仿宋" w:eastAsia="仿宋" w:cs="仿宋"/>
          <w:bCs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2022年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04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日—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07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 xml:space="preserve">日  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eastAsia="zh-CN"/>
        </w:rPr>
        <w:t>合肥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市（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04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00" w:firstLineChars="200"/>
        <w:jc w:val="center"/>
        <w:textAlignment w:val="auto"/>
        <w:rPr>
          <w:rFonts w:hint="default" w:ascii="仿宋" w:hAnsi="仿宋" w:eastAsia="仿宋" w:cs="仿宋"/>
          <w:bCs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2022年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月1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日—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 xml:space="preserve">日  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 xml:space="preserve">  重庆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市（1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00" w:firstLineChars="200"/>
        <w:jc w:val="center"/>
        <w:textAlignment w:val="auto"/>
        <w:rPr>
          <w:rFonts w:hint="default" w:ascii="仿宋" w:hAnsi="仿宋" w:eastAsia="仿宋" w:cs="仿宋"/>
          <w:bCs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2022年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02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日—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05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 xml:space="preserve">日 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eastAsia="zh-CN"/>
        </w:rPr>
        <w:t>武汉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市（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02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00" w:firstLineChars="200"/>
        <w:jc w:val="center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2022年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月16日—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 xml:space="preserve">月19日  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eastAsia="zh-CN"/>
        </w:rPr>
        <w:t>昆明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市（16日全天报到）</w:t>
      </w:r>
    </w:p>
    <w:p>
      <w:pPr>
        <w:snapToGrid w:val="0"/>
        <w:spacing w:line="600" w:lineRule="exact"/>
        <w:ind w:firstLine="600" w:firstLineChars="200"/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年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01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6日—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01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 xml:space="preserve">9日  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eastAsia="zh-CN"/>
        </w:rPr>
        <w:t>厦门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市（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6日全天报到）</w:t>
      </w:r>
    </w:p>
    <w:p>
      <w:pPr>
        <w:snapToGrid w:val="0"/>
        <w:spacing w:line="60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（因疫情采取线上线下同步授课，费用不变，线上学员2022年可免费参加线下公开课一次。）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b/>
          <w:bCs/>
          <w:sz w:val="30"/>
          <w:szCs w:val="30"/>
        </w:rPr>
      </w:pPr>
      <w:r>
        <w:rPr>
          <w:rFonts w:hint="eastAsia" w:ascii="黑体" w:hAnsi="黑体" w:eastAsia="黑体" w:cs="仿宋_GB2312"/>
          <w:b/>
          <w:bCs/>
          <w:sz w:val="30"/>
          <w:szCs w:val="30"/>
        </w:rPr>
        <w:t>六、证书申报</w:t>
      </w:r>
    </w:p>
    <w:p>
      <w:pPr>
        <w:snapToGrid w:val="0"/>
        <w:spacing w:line="600" w:lineRule="exact"/>
        <w:ind w:firstLine="632" w:firstLineChars="200"/>
        <w:jc w:val="left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>学员参加全部课程，经学习考试合格，由职业经理研究中心颁发《企业</w:t>
      </w:r>
      <w:r>
        <w:rPr>
          <w:rFonts w:ascii="Times New Roman" w:hAnsi="Times New Roman" w:eastAsia="仿宋_GB2312"/>
          <w:spacing w:val="8"/>
          <w:sz w:val="30"/>
          <w:szCs w:val="30"/>
        </w:rPr>
        <w:t>改革与管理创新培训班</w:t>
      </w:r>
      <w:r>
        <w:rPr>
          <w:rFonts w:hint="eastAsia" w:ascii="Times New Roman" w:hAnsi="Times New Roman" w:eastAsia="仿宋_GB2312"/>
          <w:spacing w:val="8"/>
          <w:sz w:val="30"/>
          <w:szCs w:val="30"/>
        </w:rPr>
        <w:t>（专题班）——现代企业档案管理全流程专业规范与业务实操实务培训班结业证书》。</w:t>
      </w:r>
    </w:p>
    <w:p>
      <w:pPr>
        <w:snapToGrid w:val="0"/>
        <w:spacing w:line="600" w:lineRule="exact"/>
        <w:ind w:firstLine="645"/>
        <w:rPr>
          <w:rFonts w:hint="eastAsia" w:ascii="黑体" w:hAnsi="黑体" w:eastAsia="黑体" w:cs="仿宋_GB2312"/>
          <w:b/>
          <w:bCs/>
          <w:sz w:val="30"/>
          <w:szCs w:val="30"/>
        </w:rPr>
      </w:pPr>
    </w:p>
    <w:p>
      <w:pPr>
        <w:snapToGrid w:val="0"/>
        <w:spacing w:line="600" w:lineRule="exact"/>
        <w:ind w:firstLine="645"/>
        <w:rPr>
          <w:rFonts w:hint="eastAsia" w:ascii="黑体" w:hAnsi="黑体" w:eastAsia="黑体" w:cs="仿宋_GB2312"/>
          <w:b/>
          <w:bCs/>
          <w:sz w:val="30"/>
          <w:szCs w:val="30"/>
        </w:rPr>
      </w:pPr>
    </w:p>
    <w:p>
      <w:pPr>
        <w:snapToGrid w:val="0"/>
        <w:spacing w:line="600" w:lineRule="exact"/>
        <w:ind w:firstLine="645"/>
        <w:rPr>
          <w:rFonts w:hint="eastAsia" w:ascii="黑体" w:hAnsi="黑体" w:eastAsia="黑体" w:cs="仿宋_GB2312"/>
          <w:b/>
          <w:bCs/>
          <w:sz w:val="30"/>
          <w:szCs w:val="30"/>
        </w:rPr>
      </w:pP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b/>
          <w:bCs/>
          <w:sz w:val="30"/>
          <w:szCs w:val="30"/>
        </w:rPr>
      </w:pPr>
      <w:r>
        <w:rPr>
          <w:rFonts w:hint="eastAsia" w:ascii="黑体" w:hAnsi="黑体" w:eastAsia="黑体" w:cs="仿宋_GB2312"/>
          <w:b/>
          <w:bCs/>
          <w:sz w:val="30"/>
          <w:szCs w:val="30"/>
        </w:rPr>
        <w:t>七</w:t>
      </w:r>
      <w:r>
        <w:rPr>
          <w:rFonts w:ascii="黑体" w:hAnsi="黑体" w:eastAsia="黑体" w:cs="仿宋_GB2312"/>
          <w:b/>
          <w:bCs/>
          <w:sz w:val="30"/>
          <w:szCs w:val="30"/>
        </w:rPr>
        <w:t>、培训费用</w:t>
      </w:r>
    </w:p>
    <w:p>
      <w:pPr>
        <w:adjustRightInd w:val="0"/>
        <w:snapToGrid w:val="0"/>
        <w:spacing w:line="54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A. 3600元/人（含培训、资料、电子课件、场地及培训期间午餐），住宿统一安排，费用自理。</w:t>
      </w:r>
    </w:p>
    <w:p>
      <w:pPr>
        <w:adjustRightInd w:val="0"/>
        <w:snapToGrid w:val="0"/>
        <w:spacing w:line="54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B. 5600元/人（含培训、资料、电子课件、场地、证书申报及培训期间午餐），住宿统一安排，费用自理。</w:t>
      </w:r>
      <w:r>
        <w:rPr>
          <w:rFonts w:hint="eastAsia" w:ascii="Times New Roman" w:hAnsi="Times New Roman" w:eastAsia="仿宋_GB2312"/>
          <w:spacing w:val="8"/>
          <w:sz w:val="30"/>
          <w:szCs w:val="30"/>
        </w:rPr>
        <w:t>申报证书</w:t>
      </w:r>
      <w:r>
        <w:rPr>
          <w:rFonts w:ascii="Times New Roman" w:hAnsi="Times New Roman" w:eastAsia="仿宋_GB2312"/>
          <w:spacing w:val="8"/>
          <w:sz w:val="30"/>
          <w:szCs w:val="30"/>
        </w:rPr>
        <w:t>需提供二寸白底免冠彩色照片（电子版）、身份证（复印件）、学历证书（复印件）各一份。</w:t>
      </w:r>
    </w:p>
    <w:p>
      <w:pPr>
        <w:snapToGrid w:val="0"/>
        <w:spacing w:line="600" w:lineRule="exact"/>
        <w:ind w:firstLine="634" w:firstLineChars="200"/>
        <w:rPr>
          <w:rFonts w:ascii="Times New Roman" w:hAnsi="Times New Roman" w:eastAsia="仿宋_GB2312"/>
          <w:b/>
          <w:spacing w:val="8"/>
          <w:sz w:val="30"/>
          <w:szCs w:val="30"/>
        </w:rPr>
      </w:pPr>
      <w:r>
        <w:rPr>
          <w:rFonts w:ascii="Times New Roman" w:hAnsi="Times New Roman" w:eastAsia="仿宋_GB2312"/>
          <w:b/>
          <w:spacing w:val="8"/>
          <w:sz w:val="30"/>
          <w:szCs w:val="30"/>
        </w:rPr>
        <w:t>课程权益</w:t>
      </w:r>
    </w:p>
    <w:p>
      <w:pPr>
        <w:spacing w:line="440" w:lineRule="exact"/>
        <w:ind w:firstLine="600" w:firstLineChars="200"/>
        <w:textAlignment w:val="baseline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1.本培训班常年举办，本人全年免费复训一次，只交资料费300元即可，赠送同主题一次网络课程；</w:t>
      </w:r>
    </w:p>
    <w:p>
      <w:pPr>
        <w:spacing w:line="440" w:lineRule="exact"/>
        <w:ind w:firstLine="600" w:firstLineChars="200"/>
        <w:textAlignment w:val="baseline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 xml:space="preserve">2.推送各类行业政策新闻及专家解读相关资讯信息； </w:t>
      </w:r>
    </w:p>
    <w:p>
      <w:pPr>
        <w:spacing w:line="440" w:lineRule="exact"/>
        <w:ind w:firstLine="600" w:firstLineChars="200"/>
        <w:textAlignment w:val="baseline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 xml:space="preserve">3.享有最新优质项目推送权益； 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b/>
          <w:bCs/>
          <w:sz w:val="30"/>
          <w:szCs w:val="30"/>
        </w:rPr>
      </w:pPr>
      <w:r>
        <w:rPr>
          <w:rFonts w:hint="eastAsia" w:ascii="黑体" w:hAnsi="黑体" w:eastAsia="黑体" w:cs="仿宋_GB2312"/>
          <w:b/>
          <w:bCs/>
          <w:sz w:val="30"/>
          <w:szCs w:val="30"/>
        </w:rPr>
        <w:t>八</w:t>
      </w:r>
      <w:r>
        <w:rPr>
          <w:rFonts w:ascii="黑体" w:hAnsi="黑体" w:eastAsia="黑体" w:cs="仿宋_GB2312"/>
          <w:b/>
          <w:bCs/>
          <w:sz w:val="30"/>
          <w:szCs w:val="30"/>
        </w:rPr>
        <w:t>、联系方式</w:t>
      </w:r>
    </w:p>
    <w:p>
      <w:pPr>
        <w:pStyle w:val="20"/>
        <w:adjustRightInd w:val="0"/>
        <w:snapToGrid w:val="0"/>
        <w:spacing w:line="600" w:lineRule="exact"/>
        <w:ind w:firstLine="0" w:firstLineChars="0"/>
        <w:rPr>
          <w:rFonts w:hint="eastAsia"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 xml:space="preserve">报名负责人：聂主任18211071700（微信）   </w:t>
      </w:r>
    </w:p>
    <w:p>
      <w:pPr>
        <w:pStyle w:val="20"/>
        <w:adjustRightInd w:val="0"/>
        <w:snapToGrid w:val="0"/>
        <w:spacing w:line="600" w:lineRule="exact"/>
        <w:ind w:firstLine="0" w:firstLineChars="0"/>
        <w:rPr>
          <w:rFonts w:hint="eastAsia"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 xml:space="preserve">电  话：010-87697580      邮    箱：zqgphwz@126.com  </w:t>
      </w:r>
    </w:p>
    <w:p>
      <w:pPr>
        <w:pStyle w:val="20"/>
        <w:adjustRightInd w:val="0"/>
        <w:snapToGrid w:val="0"/>
        <w:spacing w:line="600" w:lineRule="exact"/>
        <w:ind w:firstLine="0" w:firstLineChars="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 xml:space="preserve">qq咨询：3177524020       网址查询：http://www.zqgpchina.cn/ </w:t>
      </w:r>
    </w:p>
    <w:p>
      <w:pPr>
        <w:pStyle w:val="20"/>
        <w:adjustRightInd w:val="0"/>
        <w:snapToGrid w:val="0"/>
        <w:spacing w:line="600" w:lineRule="exact"/>
        <w:ind w:firstLine="0" w:firstLineChars="0"/>
        <w:rPr>
          <w:rFonts w:ascii="仿宋" w:hAnsi="仿宋" w:eastAsia="仿宋" w:cs="仿宋"/>
          <w:bCs/>
          <w:sz w:val="28"/>
          <w:szCs w:val="28"/>
        </w:rPr>
      </w:pPr>
    </w:p>
    <w:p>
      <w:pPr>
        <w:pStyle w:val="20"/>
        <w:adjustRightInd w:val="0"/>
        <w:snapToGrid w:val="0"/>
        <w:spacing w:line="600" w:lineRule="exact"/>
        <w:ind w:firstLine="0" w:firstLineChars="0"/>
        <w:rPr>
          <w:rFonts w:ascii="仿宋" w:hAnsi="仿宋" w:eastAsia="仿宋" w:cs="仿宋"/>
          <w:bCs/>
          <w:sz w:val="28"/>
          <w:szCs w:val="28"/>
        </w:rPr>
      </w:pPr>
    </w:p>
    <w:p>
      <w:pPr>
        <w:pStyle w:val="20"/>
        <w:adjustRightInd w:val="0"/>
        <w:snapToGrid w:val="0"/>
        <w:spacing w:line="600" w:lineRule="exact"/>
        <w:ind w:firstLine="0" w:firstLineChars="0"/>
        <w:rPr>
          <w:rFonts w:ascii="仿宋" w:hAnsi="仿宋" w:eastAsia="仿宋" w:cs="仿宋"/>
          <w:bCs/>
          <w:sz w:val="28"/>
          <w:szCs w:val="28"/>
        </w:rPr>
      </w:pP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  <w:sectPr>
          <w:pgSz w:w="11906" w:h="16838"/>
          <w:pgMar w:top="1440" w:right="1588" w:bottom="1440" w:left="1588" w:header="851" w:footer="992" w:gutter="0"/>
          <w:cols w:space="720" w:num="1"/>
          <w:docGrid w:type="lines" w:linePitch="326" w:charSpace="0"/>
        </w:sectPr>
      </w:pP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附件2</w:t>
      </w:r>
    </w:p>
    <w:p>
      <w:pPr>
        <w:snapToGrid w:val="0"/>
        <w:spacing w:line="600" w:lineRule="exact"/>
        <w:jc w:val="center"/>
        <w:rPr>
          <w:rFonts w:ascii="方正小标宋简体" w:eastAsia="方正小标宋简体" w:cs="宋体"/>
          <w:bCs/>
          <w:sz w:val="40"/>
          <w:szCs w:val="40"/>
        </w:rPr>
      </w:pPr>
      <w:r>
        <w:rPr>
          <w:rFonts w:ascii="方正小标宋简体" w:eastAsia="方正小标宋简体" w:cs="宋体"/>
          <w:bCs/>
          <w:sz w:val="40"/>
          <w:szCs w:val="40"/>
        </w:rPr>
        <w:t>培训内容</w:t>
      </w:r>
    </w:p>
    <w:p>
      <w:pPr>
        <w:snapToGrid w:val="0"/>
        <w:spacing w:line="600" w:lineRule="exact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一、信息化数字化智能化时代下的企业档案管理新知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1.现代企业管理新模式新特点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2</w:t>
      </w:r>
      <w:r>
        <w:rPr>
          <w:rFonts w:ascii="Times New Roman" w:hAnsi="Times New Roman" w:eastAsia="仿宋_GB2312"/>
          <w:bCs/>
          <w:sz w:val="30"/>
          <w:szCs w:val="30"/>
        </w:rPr>
        <w:t>.</w:t>
      </w:r>
      <w:r>
        <w:rPr>
          <w:rFonts w:hint="eastAsia" w:ascii="Times New Roman" w:hAnsi="Times New Roman" w:eastAsia="仿宋_GB2312"/>
          <w:bCs/>
          <w:sz w:val="30"/>
          <w:szCs w:val="30"/>
        </w:rPr>
        <w:t>现代企业价值链中的档案分布及识别与档案管理的本质认识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3.新《档案法》施行及十四五企业档案管理形势与挑战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4.现代企业档案管理的法定责任与角色任务</w:t>
      </w:r>
    </w:p>
    <w:p>
      <w:pPr>
        <w:snapToGrid w:val="0"/>
        <w:spacing w:line="600" w:lineRule="exact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二、现代企业档案及档案管理基础原理与知识概述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1.什么是档案？档案的核心要素和重要作用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2.现代企业档案及其特点和其与企业知识的关系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3.现代企业档案管理的内容范围与作用及目的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4.现代企业档案的基本类型及特征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5.现代企业档案管理的发展新趋势：数字化的发展趋势</w:t>
      </w:r>
    </w:p>
    <w:p>
      <w:pPr>
        <w:snapToGrid w:val="0"/>
        <w:spacing w:line="600" w:lineRule="exact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三、企业档案生命周期原理及其产生特点暨归档节点识别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1.企业档案生命周期原理及其产生的特点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2.企业档案资料归档节点识别</w:t>
      </w:r>
    </w:p>
    <w:p>
      <w:pPr>
        <w:widowControl/>
        <w:snapToGrid w:val="0"/>
        <w:spacing w:line="600" w:lineRule="exact"/>
        <w:ind w:firstLine="900" w:firstLineChars="3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0"/>
          <w:szCs w:val="30"/>
        </w:rPr>
        <w:t>2.1</w:t>
      </w:r>
      <w:r>
        <w:rPr>
          <w:rFonts w:hint="eastAsia" w:ascii="Times New Roman" w:hAnsi="Times New Roman" w:eastAsia="仿宋_GB2312"/>
          <w:bCs/>
          <w:sz w:val="30"/>
          <w:szCs w:val="30"/>
        </w:rPr>
        <w:t>企业纸质档案资料归档节点识别</w:t>
      </w:r>
    </w:p>
    <w:p>
      <w:pPr>
        <w:widowControl/>
        <w:snapToGrid w:val="0"/>
        <w:spacing w:line="600" w:lineRule="exact"/>
        <w:ind w:firstLine="900" w:firstLineChars="3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0"/>
          <w:szCs w:val="30"/>
        </w:rPr>
        <w:t>2.2</w:t>
      </w:r>
      <w:r>
        <w:rPr>
          <w:rFonts w:hint="eastAsia" w:ascii="Times New Roman" w:hAnsi="Times New Roman" w:eastAsia="仿宋_GB2312"/>
          <w:bCs/>
          <w:sz w:val="30"/>
          <w:szCs w:val="30"/>
        </w:rPr>
        <w:t>办公自动化及其他业务系统的归档节点识别</w:t>
      </w:r>
    </w:p>
    <w:p>
      <w:pPr>
        <w:snapToGrid w:val="0"/>
        <w:spacing w:line="600" w:lineRule="exact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四、基于数字化管理的企业档案科学分类与标识规则构建要领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1.现代企业档案管理相关最新国标解读及科学落地的要领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2.基于数字化的企业各类档案科学分类标准构建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3.基于数字化的企业各类档案数字化编码标识规则构建要领</w:t>
      </w:r>
    </w:p>
    <w:p>
      <w:pPr>
        <w:pStyle w:val="17"/>
        <w:shd w:val="clear" w:color="auto" w:fill="FFFFFF"/>
        <w:spacing w:before="0" w:beforeAutospacing="0" w:after="0" w:afterAutospacing="0"/>
        <w:jc w:val="both"/>
        <w:rPr>
          <w:rFonts w:ascii="黑体" w:hAnsi="黑体" w:eastAsia="黑体" w:cs="仿宋_GB2312"/>
          <w:kern w:val="2"/>
          <w:sz w:val="30"/>
          <w:szCs w:val="30"/>
        </w:rPr>
      </w:pPr>
      <w:r>
        <w:rPr>
          <w:rFonts w:hint="eastAsia" w:ascii="黑体" w:hAnsi="黑体" w:eastAsia="黑体" w:cs="仿宋_GB2312"/>
          <w:kern w:val="2"/>
          <w:sz w:val="30"/>
          <w:szCs w:val="30"/>
        </w:rPr>
        <w:t>五、企业档案的产生识别及收集、分类、组件组卷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1.档案与文件资料的区别、档案件与卷的规范及定义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2.档案的产生识别及收集鉴别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3.档案的组件和组卷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4.档案的排列编页</w:t>
      </w:r>
    </w:p>
    <w:p>
      <w:pPr>
        <w:pStyle w:val="17"/>
        <w:shd w:val="clear" w:color="auto" w:fill="FFFFFF"/>
        <w:spacing w:before="0" w:beforeAutospacing="0" w:after="0" w:afterAutospacing="0"/>
        <w:jc w:val="both"/>
        <w:rPr>
          <w:rFonts w:ascii="黑体" w:hAnsi="黑体" w:eastAsia="黑体" w:cs="仿宋_GB2312"/>
          <w:kern w:val="2"/>
          <w:sz w:val="30"/>
          <w:szCs w:val="30"/>
        </w:rPr>
      </w:pPr>
      <w:r>
        <w:rPr>
          <w:rFonts w:hint="eastAsia" w:ascii="黑体" w:hAnsi="黑体" w:eastAsia="黑体" w:cs="仿宋_GB2312"/>
          <w:kern w:val="2"/>
          <w:sz w:val="30"/>
          <w:szCs w:val="30"/>
        </w:rPr>
        <w:t>六、企业档案的立卷与数字化编码标识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1.档案立卷与案卷的涵义、立卷的意义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2.档案立卷的原则和方法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3.案卷的数字化编码标识要领---条码技术的应用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4.案卷的整理五步法及装订要领</w:t>
      </w:r>
    </w:p>
    <w:p>
      <w:pPr>
        <w:widowControl/>
        <w:snapToGrid w:val="0"/>
        <w:spacing w:line="600" w:lineRule="exact"/>
        <w:ind w:firstLine="900" w:firstLineChars="3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0"/>
          <w:szCs w:val="30"/>
        </w:rPr>
        <w:t>4.</w:t>
      </w:r>
      <w:r>
        <w:rPr>
          <w:rFonts w:hint="eastAsia" w:ascii="Times New Roman" w:hAnsi="Times New Roman" w:eastAsia="仿宋_GB2312"/>
          <w:bCs/>
          <w:sz w:val="30"/>
          <w:szCs w:val="30"/>
        </w:rPr>
        <w:t>1档案装订标准尺寸及国标解读</w:t>
      </w:r>
    </w:p>
    <w:p>
      <w:pPr>
        <w:widowControl/>
        <w:snapToGrid w:val="0"/>
        <w:spacing w:line="600" w:lineRule="exact"/>
        <w:ind w:firstLine="900" w:firstLineChars="3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4</w:t>
      </w:r>
      <w:r>
        <w:rPr>
          <w:rFonts w:ascii="Times New Roman" w:hAnsi="Times New Roman" w:eastAsia="仿宋_GB2312"/>
          <w:bCs/>
          <w:sz w:val="30"/>
          <w:szCs w:val="30"/>
        </w:rPr>
        <w:t>.2</w:t>
      </w:r>
      <w:r>
        <w:rPr>
          <w:rFonts w:hint="eastAsia" w:ascii="Times New Roman" w:hAnsi="Times New Roman" w:eastAsia="仿宋_GB2312"/>
          <w:bCs/>
          <w:sz w:val="30"/>
          <w:szCs w:val="30"/>
        </w:rPr>
        <w:t>整理五步法  </w:t>
      </w:r>
    </w:p>
    <w:p>
      <w:pPr>
        <w:widowControl/>
        <w:snapToGrid w:val="0"/>
        <w:spacing w:line="600" w:lineRule="exact"/>
        <w:ind w:firstLine="900" w:firstLineChars="3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0"/>
          <w:szCs w:val="30"/>
        </w:rPr>
        <w:t>4.3</w:t>
      </w:r>
      <w:r>
        <w:rPr>
          <w:rFonts w:hint="eastAsia" w:ascii="Times New Roman" w:hAnsi="Times New Roman" w:eastAsia="仿宋_GB2312"/>
          <w:bCs/>
          <w:sz w:val="30"/>
          <w:szCs w:val="30"/>
        </w:rPr>
        <w:t>案卷数字化编码标识案例</w:t>
      </w:r>
    </w:p>
    <w:p>
      <w:pPr>
        <w:pStyle w:val="17"/>
        <w:shd w:val="clear" w:color="auto" w:fill="FFFFFF"/>
        <w:spacing w:before="0" w:beforeAutospacing="0" w:after="0" w:afterAutospacing="0"/>
        <w:jc w:val="both"/>
        <w:rPr>
          <w:rFonts w:ascii="黑体" w:hAnsi="黑体" w:eastAsia="黑体" w:cs="仿宋_GB2312"/>
          <w:kern w:val="2"/>
          <w:sz w:val="30"/>
          <w:szCs w:val="30"/>
        </w:rPr>
      </w:pPr>
      <w:r>
        <w:rPr>
          <w:rFonts w:hint="eastAsia" w:ascii="黑体" w:hAnsi="黑体" w:eastAsia="黑体" w:cs="仿宋_GB2312"/>
          <w:kern w:val="2"/>
          <w:sz w:val="30"/>
          <w:szCs w:val="30"/>
        </w:rPr>
        <w:t>七、企业档案的著录归档、入库上架排柜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1. 档案的著录及其内涵及著录要领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2 .档案的卷盒规格及装盒要领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3. 档案的入库上柜（架）及排柜要领</w:t>
      </w:r>
    </w:p>
    <w:p>
      <w:pPr>
        <w:pStyle w:val="17"/>
        <w:shd w:val="clear" w:color="auto" w:fill="FFFFFF"/>
        <w:spacing w:before="0" w:beforeAutospacing="0" w:after="0" w:afterAutospacing="0"/>
        <w:jc w:val="both"/>
        <w:rPr>
          <w:rFonts w:ascii="黑体" w:hAnsi="黑体" w:eastAsia="黑体" w:cs="仿宋_GB2312"/>
          <w:kern w:val="2"/>
          <w:sz w:val="30"/>
          <w:szCs w:val="30"/>
        </w:rPr>
      </w:pPr>
      <w:r>
        <w:rPr>
          <w:rFonts w:hint="eastAsia" w:ascii="黑体" w:hAnsi="黑体" w:eastAsia="黑体" w:cs="仿宋_GB2312"/>
          <w:kern w:val="2"/>
          <w:sz w:val="30"/>
          <w:szCs w:val="30"/>
        </w:rPr>
        <w:t>八、企业档案库（室）规划及数字化库房建设与管理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1.档案库（室）的基本标准要求与技术参数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2.档案库（室）的规划基本要领及要求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3.档案库房档案柜（架）的双维度规划法要领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4.档案库数字化建设规范及档案库数字化建设指南解读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5.档案库房的“十防”措施与常态化管理的检查技巧</w:t>
      </w:r>
    </w:p>
    <w:p>
      <w:pPr>
        <w:snapToGrid w:val="0"/>
        <w:spacing w:line="620" w:lineRule="exact"/>
        <w:rPr>
          <w:rFonts w:ascii="黑体" w:hAnsi="黑体" w:eastAsia="黑体" w:cs="黑体"/>
          <w:sz w:val="30"/>
          <w:szCs w:val="30"/>
        </w:rPr>
        <w:sectPr>
          <w:pgSz w:w="11906" w:h="16838"/>
          <w:pgMar w:top="1440" w:right="1588" w:bottom="1440" w:left="1588" w:header="851" w:footer="992" w:gutter="0"/>
          <w:cols w:space="720" w:num="1"/>
          <w:docGrid w:type="lines" w:linePitch="326" w:charSpace="0"/>
        </w:sectPr>
      </w:pPr>
    </w:p>
    <w:p>
      <w:pPr>
        <w:snapToGrid w:val="0"/>
        <w:spacing w:line="600" w:lineRule="exact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附件3</w:t>
      </w:r>
    </w:p>
    <w:p>
      <w:pPr>
        <w:adjustRightInd w:val="0"/>
        <w:snapToGrid w:val="0"/>
        <w:spacing w:line="560" w:lineRule="exact"/>
        <w:ind w:firstLine="601"/>
        <w:jc w:val="center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kern w:val="0"/>
          <w:sz w:val="36"/>
          <w:szCs w:val="36"/>
        </w:rPr>
        <w:t>企业改革与管理创新培训班（专题班）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——</w:t>
      </w:r>
    </w:p>
    <w:p>
      <w:pPr>
        <w:adjustRightInd w:val="0"/>
        <w:snapToGrid w:val="0"/>
        <w:spacing w:line="560" w:lineRule="exact"/>
        <w:ind w:firstLine="601"/>
        <w:jc w:val="center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现代企业档案管理全流程专业规范与业务实操</w:t>
      </w:r>
    </w:p>
    <w:p>
      <w:pPr>
        <w:adjustRightInd w:val="0"/>
        <w:snapToGrid w:val="0"/>
        <w:spacing w:line="560" w:lineRule="exact"/>
        <w:ind w:firstLine="601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实务培训班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报名回执表</w:t>
      </w:r>
    </w:p>
    <w:tbl>
      <w:tblPr>
        <w:tblStyle w:val="9"/>
        <w:tblpPr w:leftFromText="180" w:rightFromText="180" w:vertAnchor="text" w:horzAnchor="page" w:tblpX="1225" w:tblpY="2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参训人员</w:t>
            </w: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住宿标准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960" w:firstLineChars="4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单住□               合住□             自理□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《企业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改革与管理创新培训班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（专题班）——现代企业档案管理全流程专业规范与业务实操实务培训班结业证书》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960" w:firstLineChars="4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转 账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现场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金 额</w:t>
            </w:r>
          </w:p>
        </w:tc>
        <w:tc>
          <w:tcPr>
            <w:tcW w:w="2164" w:type="dxa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收款信息</w:t>
            </w:r>
          </w:p>
        </w:tc>
        <w:tc>
          <w:tcPr>
            <w:tcW w:w="8159" w:type="dxa"/>
            <w:gridSpan w:val="5"/>
          </w:tcPr>
          <w:p>
            <w:pPr>
              <w:widowControl/>
              <w:rPr>
                <w:rStyle w:val="11"/>
                <w:rFonts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zh-CN"/>
              </w:rPr>
            </w:pPr>
            <w:bookmarkStart w:id="0" w:name="_GoBack"/>
            <w:bookmarkEnd w:id="0"/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开户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zh-CN"/>
              </w:rPr>
              <w:t xml:space="preserve">名称： 北京中建科信管理咨询集团有限公司 </w:t>
            </w:r>
          </w:p>
          <w:p>
            <w:pPr>
              <w:widowControl/>
              <w:rPr>
                <w:rStyle w:val="11"/>
                <w:rFonts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zh-CN"/>
              </w:rPr>
            </w:pP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zh-CN"/>
              </w:rPr>
              <w:t xml:space="preserve">开 户 行： 中国工商银行股份有限公司北京半壁店支行 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zh-CN"/>
              </w:rPr>
              <w:t>账    号： 0200247009200068235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48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以上课程内容均可赴企业内部培训，依据企业需求，量身定制课程。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48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单位印章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ind w:firstLine="240" w:firstLineChars="1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2022年  月  日</w:t>
            </w:r>
          </w:p>
        </w:tc>
      </w:tr>
    </w:tbl>
    <w:p>
      <w:pPr>
        <w:snapToGrid w:val="0"/>
        <w:spacing w:line="300" w:lineRule="exact"/>
        <w:ind w:firstLine="560" w:firstLineChars="200"/>
        <w:rPr>
          <w:rFonts w:hint="eastAsia"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 xml:space="preserve">报名负责人：聂主任18211071700（微信）   </w:t>
      </w:r>
    </w:p>
    <w:p>
      <w:pPr>
        <w:snapToGrid w:val="0"/>
        <w:spacing w:line="300" w:lineRule="exact"/>
        <w:ind w:firstLine="560" w:firstLineChars="200"/>
        <w:rPr>
          <w:rFonts w:hint="eastAsia"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 xml:space="preserve">电  话：010-87697580      邮    箱：zqgphwz@126.com  </w:t>
      </w:r>
    </w:p>
    <w:p>
      <w:pPr>
        <w:snapToGrid w:val="0"/>
        <w:spacing w:line="300" w:lineRule="exact"/>
        <w:ind w:firstLine="560" w:firstLineChars="200"/>
        <w:rPr>
          <w:rFonts w:ascii="Times New Roman" w:hAnsi="Times New Roman" w:eastAsia="仿宋_GB2312"/>
          <w:b/>
          <w:bCs/>
          <w:color w:val="FF0000"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 xml:space="preserve">qq咨询：3177524020        网址查询：http://www.zqgpchina.cn/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080F3C52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kYTFkODdkZTRjNTI5MmQ5ZTc4N2MxOTFlY2Y5NTEifQ=="/>
  </w:docVars>
  <w:rsids>
    <w:rsidRoot w:val="006D1C8A"/>
    <w:rsid w:val="00010B7A"/>
    <w:rsid w:val="00017A1C"/>
    <w:rsid w:val="0008460D"/>
    <w:rsid w:val="00087608"/>
    <w:rsid w:val="00100AA1"/>
    <w:rsid w:val="00141F38"/>
    <w:rsid w:val="001B7D0E"/>
    <w:rsid w:val="001D2526"/>
    <w:rsid w:val="001E3134"/>
    <w:rsid w:val="001E39EC"/>
    <w:rsid w:val="00287F5F"/>
    <w:rsid w:val="002A0D8B"/>
    <w:rsid w:val="002B55AC"/>
    <w:rsid w:val="002D2394"/>
    <w:rsid w:val="00461FE7"/>
    <w:rsid w:val="005122DE"/>
    <w:rsid w:val="005A7BE1"/>
    <w:rsid w:val="0062190D"/>
    <w:rsid w:val="00637EFA"/>
    <w:rsid w:val="00680E8B"/>
    <w:rsid w:val="006D1C8A"/>
    <w:rsid w:val="008B12DF"/>
    <w:rsid w:val="008B4F91"/>
    <w:rsid w:val="009A1929"/>
    <w:rsid w:val="00A43CA5"/>
    <w:rsid w:val="00AD797A"/>
    <w:rsid w:val="00B53B64"/>
    <w:rsid w:val="00C90D15"/>
    <w:rsid w:val="00E22615"/>
    <w:rsid w:val="00E478C5"/>
    <w:rsid w:val="00EE3B81"/>
    <w:rsid w:val="00F10924"/>
    <w:rsid w:val="06B833B6"/>
    <w:rsid w:val="18125F3A"/>
    <w:rsid w:val="2F7A15F1"/>
    <w:rsid w:val="32706B40"/>
    <w:rsid w:val="404E03DA"/>
    <w:rsid w:val="41CC05FD"/>
    <w:rsid w:val="43073C2B"/>
    <w:rsid w:val="458D6601"/>
    <w:rsid w:val="484066CD"/>
    <w:rsid w:val="4A6068A1"/>
    <w:rsid w:val="5112101C"/>
    <w:rsid w:val="51F83A73"/>
    <w:rsid w:val="55CD3329"/>
    <w:rsid w:val="5B840669"/>
    <w:rsid w:val="5DF36EED"/>
    <w:rsid w:val="6F023478"/>
    <w:rsid w:val="70495453"/>
    <w:rsid w:val="71896C6A"/>
    <w:rsid w:val="73205BB9"/>
    <w:rsid w:val="7F695CCD"/>
    <w:rsid w:val="7F9B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9"/>
    <w:qFormat/>
    <w:uiPriority w:val="99"/>
    <w:pPr>
      <w:tabs>
        <w:tab w:val="left" w:pos="-1440"/>
      </w:tabs>
      <w:autoSpaceDE w:val="0"/>
      <w:autoSpaceDN w:val="0"/>
      <w:adjustRightInd w:val="0"/>
      <w:spacing w:after="0" w:line="360" w:lineRule="auto"/>
      <w:ind w:left="176" w:leftChars="0" w:firstLine="420" w:firstLineChars="200"/>
      <w:jc w:val="left"/>
    </w:pPr>
    <w:rPr>
      <w:rFonts w:hint="eastAsia" w:ascii="仿宋" w:hAnsi="Times New Roman" w:eastAsia="仿宋" w:cs="Times New Roman"/>
      <w:sz w:val="24"/>
      <w:szCs w:val="24"/>
    </w:rPr>
  </w:style>
  <w:style w:type="paragraph" w:styleId="3">
    <w:name w:val="Body Text Indent"/>
    <w:basedOn w:val="1"/>
    <w:link w:val="18"/>
    <w:semiHidden/>
    <w:unhideWhenUsed/>
    <w:qFormat/>
    <w:uiPriority w:val="99"/>
    <w:pPr>
      <w:spacing w:after="120"/>
      <w:ind w:left="420" w:leftChars="200"/>
    </w:pPr>
  </w:style>
  <w:style w:type="paragraph" w:styleId="6">
    <w:name w:val="Body Text"/>
    <w:basedOn w:val="1"/>
    <w:qFormat/>
    <w:uiPriority w:val="1"/>
    <w:pPr>
      <w:ind w:left="1068"/>
    </w:pPr>
    <w:rPr>
      <w:sz w:val="32"/>
      <w:szCs w:val="32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basedOn w:val="10"/>
    <w:qFormat/>
    <w:uiPriority w:val="99"/>
    <w:rPr>
      <w:rFonts w:cs="Times New Roman"/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7"/>
    <w:qFormat/>
    <w:uiPriority w:val="99"/>
    <w:rPr>
      <w:sz w:val="18"/>
      <w:szCs w:val="18"/>
    </w:rPr>
  </w:style>
  <w:style w:type="character" w:customStyle="1" w:styleId="15">
    <w:name w:val="标题 2 字符"/>
    <w:basedOn w:val="10"/>
    <w:link w:val="5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标题 1 字符"/>
    <w:basedOn w:val="10"/>
    <w:link w:val="4"/>
    <w:qFormat/>
    <w:uiPriority w:val="9"/>
    <w:rPr>
      <w:b/>
      <w:bCs/>
      <w:kern w:val="44"/>
      <w:sz w:val="44"/>
      <w:szCs w:val="44"/>
    </w:rPr>
  </w:style>
  <w:style w:type="paragraph" w:customStyle="1" w:styleId="17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正文文本缩进 字符"/>
    <w:basedOn w:val="10"/>
    <w:link w:val="3"/>
    <w:semiHidden/>
    <w:qFormat/>
    <w:uiPriority w:val="99"/>
  </w:style>
  <w:style w:type="character" w:customStyle="1" w:styleId="19">
    <w:name w:val="正文文本首行缩进 2 字符"/>
    <w:basedOn w:val="18"/>
    <w:link w:val="2"/>
    <w:qFormat/>
    <w:uiPriority w:val="99"/>
    <w:rPr>
      <w:rFonts w:ascii="仿宋" w:hAnsi="Times New Roman" w:eastAsia="仿宋" w:cs="Times New Roman"/>
      <w:sz w:val="24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chinaunicom</Company>
  <Pages>8</Pages>
  <Words>2121</Words>
  <Characters>2407</Characters>
  <Lines>22</Lines>
  <Paragraphs>6</Paragraphs>
  <TotalTime>3</TotalTime>
  <ScaleCrop>false</ScaleCrop>
  <LinksUpToDate>false</LinksUpToDate>
  <CharactersWithSpaces>2550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2022-05-30T07:32:00Z</dcterms:created>
  <dc:creator>王 瑞军</dc:creator>
  <cp:lastModifiedBy>聂红军</cp:lastModifiedBy>
  <dcterms:modified xsi:type="dcterms:W3CDTF">2022-09-01T02:56:03Z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08A7A0F4399449B9ADA4A711320D05FB</vt:lpwstr>
  </property>
</Properties>
</file>