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E405F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1645" cy="9926955"/>
            <wp:effectExtent l="0" t="0" r="8255" b="17145"/>
            <wp:docPr id="1" name="图片 1" descr="26年021号新清单+司法鉴定(1)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年021号新清单+司法鉴定(1)(1)_01"/>
                    <pic:cNvPicPr>
                      <a:picLocks noChangeAspect="1"/>
                    </pic:cNvPicPr>
                  </pic:nvPicPr>
                  <pic:blipFill>
                    <a:blip r:embed="rId4"/>
                    <a:srcRect l="5968" t="6014" r="7580" b="5036"/>
                    <a:stretch>
                      <a:fillRect/>
                    </a:stretch>
                  </pic:blipFill>
                  <pic:spPr>
                    <a:xfrm>
                      <a:off x="0" y="0"/>
                      <a:ext cx="6811645" cy="99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DA31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0365" cy="10012680"/>
            <wp:effectExtent l="0" t="0" r="13335" b="7620"/>
            <wp:docPr id="2" name="图片 2" descr="26年021号新清单+司法鉴定(1)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年021号新清单+司法鉴定(1)(1)_02"/>
                    <pic:cNvPicPr>
                      <a:picLocks noChangeAspect="1"/>
                    </pic:cNvPicPr>
                  </pic:nvPicPr>
                  <pic:blipFill>
                    <a:blip r:embed="rId5"/>
                    <a:srcRect l="6035" t="6203" r="9684" b="5233"/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5A34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67" w:right="567" w:bottom="567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875" cy="9822815"/>
            <wp:effectExtent l="0" t="0" r="3175" b="6985"/>
            <wp:docPr id="3" name="图片 3" descr="26年021号新清单+司法鉴定(1)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年021号新清单+司法鉴定(1)(1)_03"/>
                    <pic:cNvPicPr>
                      <a:picLocks noChangeAspect="1"/>
                    </pic:cNvPicPr>
                  </pic:nvPicPr>
                  <pic:blipFill>
                    <a:blip r:embed="rId6"/>
                    <a:srcRect l="11006" t="6386" r="10568" b="4369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98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A6DC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22060" cy="9850120"/>
            <wp:effectExtent l="0" t="0" r="2540" b="17780"/>
            <wp:docPr id="4" name="图片 4" descr="26年021号新清单+司法鉴定(1)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年021号新清单+司法鉴定(1)(1)_04"/>
                    <pic:cNvPicPr>
                      <a:picLocks noChangeAspect="1"/>
                    </pic:cNvPicPr>
                  </pic:nvPicPr>
                  <pic:blipFill>
                    <a:blip r:embed="rId7"/>
                    <a:srcRect l="8984" t="6459" r="10813" b="5275"/>
                    <a:stretch>
                      <a:fillRect/>
                    </a:stretch>
                  </pic:blipFill>
                  <pic:spPr>
                    <a:xfrm>
                      <a:off x="0" y="0"/>
                      <a:ext cx="6322060" cy="98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29DE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5220" cy="9872980"/>
            <wp:effectExtent l="0" t="0" r="5080" b="13970"/>
            <wp:docPr id="5" name="图片 5" descr="26年021号新清单+司法鉴定(1)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年021号新清单+司法鉴定(1)(1)_05"/>
                    <pic:cNvPicPr>
                      <a:picLocks noChangeAspect="1"/>
                    </pic:cNvPicPr>
                  </pic:nvPicPr>
                  <pic:blipFill>
                    <a:blip r:embed="rId8"/>
                    <a:srcRect l="10720" t="6557" r="10155" b="4716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987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05D7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87820" cy="9927590"/>
            <wp:effectExtent l="0" t="0" r="17780" b="16510"/>
            <wp:docPr id="6" name="图片 6" descr="26年021号新清单+司法鉴定(1)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6年021号新清单+司法鉴定(1)(1)_06"/>
                    <pic:cNvPicPr>
                      <a:picLocks noChangeAspect="1"/>
                    </pic:cNvPicPr>
                  </pic:nvPicPr>
                  <pic:blipFill>
                    <a:blip r:embed="rId9"/>
                    <a:srcRect l="10355" t="6862" r="5526" b="4727"/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6238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69380" cy="9916795"/>
            <wp:effectExtent l="0" t="0" r="7620" b="8255"/>
            <wp:docPr id="7" name="图片 7" descr="26年021号新清单+司法鉴定(1)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年021号新清单+司法鉴定(1)(1)_07"/>
                    <pic:cNvPicPr>
                      <a:picLocks noChangeAspect="1"/>
                    </pic:cNvPicPr>
                  </pic:nvPicPr>
                  <pic:blipFill>
                    <a:blip r:embed="rId10"/>
                    <a:srcRect l="10139" t="6520" r="8204" b="4816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991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0067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93230" cy="9954895"/>
            <wp:effectExtent l="0" t="0" r="7620" b="8255"/>
            <wp:docPr id="8" name="图片 8" descr="26年021号新清单+司法鉴定(1)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6年021号新清单+司法鉴定(1)(1)_08"/>
                    <pic:cNvPicPr>
                      <a:picLocks noChangeAspect="1"/>
                    </pic:cNvPicPr>
                  </pic:nvPicPr>
                  <pic:blipFill>
                    <a:blip r:embed="rId11"/>
                    <a:srcRect l="6423" t="6721" r="9023" b="5310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995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9D7B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5115" cy="9847580"/>
            <wp:effectExtent l="0" t="0" r="13335" b="1270"/>
            <wp:docPr id="9" name="图片 9" descr="26年021号新清单+司法鉴定(1)(1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年021号新清单+司法鉴定(1)(1)_09"/>
                    <pic:cNvPicPr>
                      <a:picLocks noChangeAspect="1"/>
                    </pic:cNvPicPr>
                  </pic:nvPicPr>
                  <pic:blipFill>
                    <a:blip r:embed="rId12"/>
                    <a:srcRect l="6927" t="6721" r="8891" b="5030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984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7BEC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17335" cy="9915525"/>
            <wp:effectExtent l="0" t="0" r="12065" b="9525"/>
            <wp:docPr id="10" name="图片 10" descr="26年021号新清单+司法鉴定(1)(1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年021号新清单+司法鉴定(1)(1)_10"/>
                    <pic:cNvPicPr>
                      <a:picLocks noChangeAspect="1"/>
                    </pic:cNvPicPr>
                  </pic:nvPicPr>
                  <pic:blipFill>
                    <a:blip r:embed="rId13"/>
                    <a:srcRect l="7417" t="6592" r="9147" b="5018"/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0511">
      <w:pPr>
        <w:spacing w:line="520" w:lineRule="exact"/>
        <w:ind w:right="122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附件：</w:t>
      </w:r>
    </w:p>
    <w:p w14:paraId="7427B21A">
      <w:pPr>
        <w:spacing w:line="480" w:lineRule="exact"/>
        <w:ind w:right="125"/>
        <w:jc w:val="center"/>
        <w:rPr>
          <w:rFonts w:hint="eastAsia" w:ascii="仿宋" w:hAnsi="仿宋" w:eastAsia="仿宋" w:cs="仿宋"/>
          <w:b/>
          <w:bCs/>
          <w:kern w:val="0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val="en-US" w:eastAsia="zh-CN"/>
        </w:rPr>
        <w:t xml:space="preserve">    新《清单标准》实施后遭遇问题破解暨工程造价、合约、法律、合规、审计财评及司法鉴定硬核实操专题培训班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</w:rPr>
        <w:t>报名回执表</w:t>
      </w:r>
    </w:p>
    <w:tbl>
      <w:tblPr>
        <w:tblStyle w:val="3"/>
        <w:tblpPr w:leftFromText="180" w:rightFromText="180" w:vertAnchor="text" w:horzAnchor="page" w:tblpXSpec="center" w:tblpY="187"/>
        <w:tblOverlap w:val="never"/>
        <w:tblW w:w="93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0"/>
        <w:gridCol w:w="1052"/>
        <w:gridCol w:w="1257"/>
        <w:gridCol w:w="1826"/>
        <w:gridCol w:w="17"/>
        <w:gridCol w:w="477"/>
        <w:gridCol w:w="551"/>
        <w:gridCol w:w="776"/>
        <w:gridCol w:w="2014"/>
      </w:tblGrid>
      <w:tr w14:paraId="7A0EB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340" w:type="dxa"/>
            <w:noWrap/>
            <w:vAlign w:val="center"/>
          </w:tcPr>
          <w:p w14:paraId="6769DB50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单位名称</w:t>
            </w:r>
          </w:p>
        </w:tc>
        <w:tc>
          <w:tcPr>
            <w:tcW w:w="4629" w:type="dxa"/>
            <w:gridSpan w:val="5"/>
            <w:noWrap/>
            <w:vAlign w:val="center"/>
          </w:tcPr>
          <w:p w14:paraId="576817CC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327" w:type="dxa"/>
            <w:gridSpan w:val="2"/>
            <w:noWrap/>
            <w:vAlign w:val="center"/>
          </w:tcPr>
          <w:p w14:paraId="01DC6D29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邮    编</w:t>
            </w:r>
          </w:p>
        </w:tc>
        <w:tc>
          <w:tcPr>
            <w:tcW w:w="2014" w:type="dxa"/>
            <w:noWrap/>
            <w:vAlign w:val="center"/>
          </w:tcPr>
          <w:p w14:paraId="1E40A6DD">
            <w:pPr>
              <w:spacing w:line="360" w:lineRule="exact"/>
              <w:ind w:left="149" w:right="80" w:rightChars="38" w:hanging="148" w:hangingChars="62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5AAF5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340" w:type="dxa"/>
            <w:noWrap/>
            <w:vAlign w:val="center"/>
          </w:tcPr>
          <w:p w14:paraId="09629F83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详细地址</w:t>
            </w:r>
          </w:p>
        </w:tc>
        <w:tc>
          <w:tcPr>
            <w:tcW w:w="7970" w:type="dxa"/>
            <w:gridSpan w:val="8"/>
            <w:noWrap/>
            <w:vAlign w:val="center"/>
          </w:tcPr>
          <w:p w14:paraId="185E8AA9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38043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340" w:type="dxa"/>
            <w:noWrap/>
            <w:vAlign w:val="center"/>
          </w:tcPr>
          <w:p w14:paraId="1DFFC1BE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联系人</w:t>
            </w:r>
          </w:p>
        </w:tc>
        <w:tc>
          <w:tcPr>
            <w:tcW w:w="4152" w:type="dxa"/>
            <w:gridSpan w:val="4"/>
            <w:noWrap/>
            <w:vAlign w:val="center"/>
          </w:tcPr>
          <w:p w14:paraId="37751DF3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2E808A8E">
            <w:pPr>
              <w:keepNext/>
              <w:spacing w:line="360" w:lineRule="exact"/>
              <w:ind w:right="80" w:rightChars="38"/>
              <w:jc w:val="center"/>
              <w:outlineLvl w:val="0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E-mail</w:t>
            </w:r>
          </w:p>
        </w:tc>
        <w:tc>
          <w:tcPr>
            <w:tcW w:w="2014" w:type="dxa"/>
            <w:noWrap/>
            <w:vAlign w:val="center"/>
          </w:tcPr>
          <w:p w14:paraId="695F184A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5B65B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340" w:type="dxa"/>
            <w:noWrap/>
            <w:vAlign w:val="center"/>
          </w:tcPr>
          <w:p w14:paraId="1BC7A972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电    话</w:t>
            </w:r>
          </w:p>
        </w:tc>
        <w:tc>
          <w:tcPr>
            <w:tcW w:w="4152" w:type="dxa"/>
            <w:gridSpan w:val="4"/>
            <w:noWrap/>
            <w:vAlign w:val="center"/>
          </w:tcPr>
          <w:p w14:paraId="7DCBC68F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18EFCE0E">
            <w:pPr>
              <w:spacing w:line="360" w:lineRule="exact"/>
              <w:ind w:right="80" w:rightChars="38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传  真</w:t>
            </w:r>
          </w:p>
        </w:tc>
        <w:tc>
          <w:tcPr>
            <w:tcW w:w="2014" w:type="dxa"/>
            <w:noWrap/>
            <w:vAlign w:val="center"/>
          </w:tcPr>
          <w:p w14:paraId="1339DFC2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22155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340" w:type="dxa"/>
            <w:noWrap/>
            <w:vAlign w:val="center"/>
          </w:tcPr>
          <w:p w14:paraId="623DCEC0">
            <w:pPr>
              <w:spacing w:line="360" w:lineRule="exact"/>
              <w:ind w:right="80" w:rightChars="38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姓    名</w:t>
            </w:r>
          </w:p>
        </w:tc>
        <w:tc>
          <w:tcPr>
            <w:tcW w:w="1052" w:type="dxa"/>
            <w:noWrap/>
            <w:vAlign w:val="center"/>
          </w:tcPr>
          <w:p w14:paraId="2510CCF8">
            <w:pPr>
              <w:spacing w:line="360" w:lineRule="exact"/>
              <w:ind w:right="80" w:rightChars="38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性别</w:t>
            </w:r>
          </w:p>
        </w:tc>
        <w:tc>
          <w:tcPr>
            <w:tcW w:w="1257" w:type="dxa"/>
            <w:noWrap/>
            <w:vAlign w:val="center"/>
          </w:tcPr>
          <w:p w14:paraId="1318D0E8">
            <w:pPr>
              <w:spacing w:line="360" w:lineRule="exact"/>
              <w:ind w:right="80" w:rightChars="38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部门</w:t>
            </w:r>
          </w:p>
        </w:tc>
        <w:tc>
          <w:tcPr>
            <w:tcW w:w="1843" w:type="dxa"/>
            <w:gridSpan w:val="2"/>
            <w:noWrap/>
            <w:vAlign w:val="center"/>
          </w:tcPr>
          <w:p w14:paraId="369D8E56">
            <w:pPr>
              <w:spacing w:line="360" w:lineRule="exact"/>
              <w:ind w:right="80" w:rightChars="38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职务</w:t>
            </w:r>
          </w:p>
        </w:tc>
        <w:tc>
          <w:tcPr>
            <w:tcW w:w="1804" w:type="dxa"/>
            <w:gridSpan w:val="3"/>
            <w:noWrap/>
            <w:vAlign w:val="center"/>
          </w:tcPr>
          <w:p w14:paraId="2DE25827">
            <w:pPr>
              <w:spacing w:line="360" w:lineRule="exact"/>
              <w:ind w:right="80" w:rightChars="38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手机</w:t>
            </w:r>
          </w:p>
        </w:tc>
        <w:tc>
          <w:tcPr>
            <w:tcW w:w="2014" w:type="dxa"/>
            <w:noWrap/>
            <w:vAlign w:val="center"/>
          </w:tcPr>
          <w:p w14:paraId="7FE1BCAA">
            <w:pPr>
              <w:spacing w:line="360" w:lineRule="exact"/>
              <w:ind w:right="80" w:rightChars="38"/>
              <w:jc w:val="center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E-mail</w:t>
            </w:r>
          </w:p>
        </w:tc>
      </w:tr>
      <w:tr w14:paraId="49F9E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340" w:type="dxa"/>
            <w:noWrap/>
            <w:vAlign w:val="center"/>
          </w:tcPr>
          <w:p w14:paraId="42C04F1B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52" w:type="dxa"/>
            <w:noWrap/>
            <w:vAlign w:val="center"/>
          </w:tcPr>
          <w:p w14:paraId="269764E4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57" w:type="dxa"/>
            <w:noWrap/>
            <w:vAlign w:val="center"/>
          </w:tcPr>
          <w:p w14:paraId="60980CAA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43" w:type="dxa"/>
            <w:gridSpan w:val="2"/>
            <w:noWrap/>
            <w:vAlign w:val="center"/>
          </w:tcPr>
          <w:p w14:paraId="177C81A2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0EE35F3C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014" w:type="dxa"/>
            <w:noWrap/>
            <w:vAlign w:val="center"/>
          </w:tcPr>
          <w:p w14:paraId="7BBD511D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72CBF1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340" w:type="dxa"/>
            <w:noWrap/>
            <w:vAlign w:val="center"/>
          </w:tcPr>
          <w:p w14:paraId="6BA61BDB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52" w:type="dxa"/>
            <w:noWrap/>
            <w:vAlign w:val="center"/>
          </w:tcPr>
          <w:p w14:paraId="667AFEA3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57" w:type="dxa"/>
            <w:noWrap/>
            <w:vAlign w:val="center"/>
          </w:tcPr>
          <w:p w14:paraId="5985AC9C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43" w:type="dxa"/>
            <w:gridSpan w:val="2"/>
            <w:noWrap/>
            <w:vAlign w:val="center"/>
          </w:tcPr>
          <w:p w14:paraId="58CBAD24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43BCEB82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014" w:type="dxa"/>
            <w:noWrap/>
            <w:vAlign w:val="center"/>
          </w:tcPr>
          <w:p w14:paraId="04569CE9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63ED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340" w:type="dxa"/>
            <w:noWrap/>
            <w:vAlign w:val="center"/>
          </w:tcPr>
          <w:p w14:paraId="17AA6AE0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52" w:type="dxa"/>
            <w:noWrap/>
            <w:vAlign w:val="center"/>
          </w:tcPr>
          <w:p w14:paraId="71CA8493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57" w:type="dxa"/>
            <w:noWrap/>
            <w:vAlign w:val="center"/>
          </w:tcPr>
          <w:p w14:paraId="52D9D56B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43" w:type="dxa"/>
            <w:gridSpan w:val="2"/>
            <w:noWrap/>
            <w:vAlign w:val="center"/>
          </w:tcPr>
          <w:p w14:paraId="09EE41EB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12FB8126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014" w:type="dxa"/>
            <w:noWrap/>
            <w:vAlign w:val="center"/>
          </w:tcPr>
          <w:p w14:paraId="780145B4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24A084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340" w:type="dxa"/>
            <w:noWrap/>
            <w:vAlign w:val="center"/>
          </w:tcPr>
          <w:p w14:paraId="09803EBB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52" w:type="dxa"/>
            <w:noWrap/>
            <w:vAlign w:val="center"/>
          </w:tcPr>
          <w:p w14:paraId="05FA434D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57" w:type="dxa"/>
            <w:noWrap/>
            <w:vAlign w:val="center"/>
          </w:tcPr>
          <w:p w14:paraId="4E16C4B7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43" w:type="dxa"/>
            <w:gridSpan w:val="2"/>
            <w:noWrap/>
            <w:vAlign w:val="center"/>
          </w:tcPr>
          <w:p w14:paraId="0BBDDF9D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152D5A20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014" w:type="dxa"/>
            <w:noWrap/>
            <w:vAlign w:val="center"/>
          </w:tcPr>
          <w:p w14:paraId="41D0137D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0595B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1340" w:type="dxa"/>
            <w:noWrap/>
            <w:vAlign w:val="center"/>
          </w:tcPr>
          <w:p w14:paraId="76EC733B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52" w:type="dxa"/>
            <w:noWrap/>
            <w:vAlign w:val="center"/>
          </w:tcPr>
          <w:p w14:paraId="67B09C80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57" w:type="dxa"/>
            <w:noWrap/>
            <w:vAlign w:val="center"/>
          </w:tcPr>
          <w:p w14:paraId="50787A56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43" w:type="dxa"/>
            <w:gridSpan w:val="2"/>
            <w:noWrap/>
            <w:vAlign w:val="center"/>
          </w:tcPr>
          <w:p w14:paraId="55AD6261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14622B44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014" w:type="dxa"/>
            <w:noWrap/>
            <w:vAlign w:val="center"/>
          </w:tcPr>
          <w:p w14:paraId="242457A9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00BDB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340" w:type="dxa"/>
            <w:noWrap/>
            <w:vAlign w:val="center"/>
          </w:tcPr>
          <w:p w14:paraId="439D19EF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52" w:type="dxa"/>
            <w:noWrap/>
            <w:vAlign w:val="center"/>
          </w:tcPr>
          <w:p w14:paraId="07563C19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57" w:type="dxa"/>
            <w:noWrap/>
            <w:vAlign w:val="center"/>
          </w:tcPr>
          <w:p w14:paraId="3D51A815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43" w:type="dxa"/>
            <w:gridSpan w:val="2"/>
            <w:noWrap/>
            <w:vAlign w:val="center"/>
          </w:tcPr>
          <w:p w14:paraId="45F13DB1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7E15CBAE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014" w:type="dxa"/>
            <w:noWrap/>
            <w:vAlign w:val="center"/>
          </w:tcPr>
          <w:p w14:paraId="1C566937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1C4DB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340" w:type="dxa"/>
            <w:noWrap/>
            <w:vAlign w:val="center"/>
          </w:tcPr>
          <w:p w14:paraId="0FC8F63D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52" w:type="dxa"/>
            <w:noWrap/>
            <w:vAlign w:val="center"/>
          </w:tcPr>
          <w:p w14:paraId="5A613AB5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57" w:type="dxa"/>
            <w:noWrap/>
            <w:vAlign w:val="center"/>
          </w:tcPr>
          <w:p w14:paraId="3B11DF46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43" w:type="dxa"/>
            <w:gridSpan w:val="2"/>
            <w:noWrap/>
            <w:vAlign w:val="center"/>
          </w:tcPr>
          <w:p w14:paraId="1463C37B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6AB6D66F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014" w:type="dxa"/>
            <w:noWrap/>
            <w:vAlign w:val="center"/>
          </w:tcPr>
          <w:p w14:paraId="578C3A41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1C81A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340" w:type="dxa"/>
            <w:noWrap/>
            <w:vAlign w:val="center"/>
          </w:tcPr>
          <w:p w14:paraId="76DC66FF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52" w:type="dxa"/>
            <w:noWrap/>
            <w:vAlign w:val="center"/>
          </w:tcPr>
          <w:p w14:paraId="0993611A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57" w:type="dxa"/>
            <w:noWrap/>
            <w:vAlign w:val="center"/>
          </w:tcPr>
          <w:p w14:paraId="71707423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43" w:type="dxa"/>
            <w:gridSpan w:val="2"/>
            <w:noWrap/>
            <w:vAlign w:val="center"/>
          </w:tcPr>
          <w:p w14:paraId="3B7F3747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2C090E64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014" w:type="dxa"/>
            <w:noWrap/>
            <w:vAlign w:val="center"/>
          </w:tcPr>
          <w:p w14:paraId="26E4FCB3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4B76F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40" w:type="dxa"/>
            <w:noWrap/>
            <w:vAlign w:val="center"/>
          </w:tcPr>
          <w:p w14:paraId="13A58C7A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52" w:type="dxa"/>
            <w:noWrap/>
            <w:vAlign w:val="center"/>
          </w:tcPr>
          <w:p w14:paraId="7864BCBF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257" w:type="dxa"/>
            <w:noWrap/>
            <w:vAlign w:val="center"/>
          </w:tcPr>
          <w:p w14:paraId="6FCF7695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43" w:type="dxa"/>
            <w:gridSpan w:val="2"/>
            <w:noWrap/>
            <w:vAlign w:val="center"/>
          </w:tcPr>
          <w:p w14:paraId="3DE07DB0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804" w:type="dxa"/>
            <w:gridSpan w:val="3"/>
            <w:noWrap/>
            <w:vAlign w:val="center"/>
          </w:tcPr>
          <w:p w14:paraId="202C62A9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2014" w:type="dxa"/>
            <w:noWrap/>
            <w:vAlign w:val="center"/>
          </w:tcPr>
          <w:p w14:paraId="15C58B8C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630CC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40" w:type="dxa"/>
            <w:noWrap/>
            <w:vAlign w:val="center"/>
          </w:tcPr>
          <w:p w14:paraId="4D7C3280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住宿安排</w:t>
            </w:r>
          </w:p>
        </w:tc>
        <w:tc>
          <w:tcPr>
            <w:tcW w:w="7970" w:type="dxa"/>
            <w:gridSpan w:val="8"/>
            <w:noWrap/>
            <w:vAlign w:val="center"/>
          </w:tcPr>
          <w:p w14:paraId="7C651D74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□单间    □标间   订房数量</w:t>
            </w:r>
            <w:r>
              <w:rPr>
                <w:rFonts w:hint="eastAsia" w:ascii="仿宋" w:hAnsi="仿宋" w:eastAsia="仿宋" w:cs="仿宋"/>
                <w:bCs/>
                <w:sz w:val="24"/>
                <w:u w:val="single"/>
              </w:rPr>
              <w:t xml:space="preserve">    </w:t>
            </w:r>
            <w:r>
              <w:rPr>
                <w:rFonts w:hint="eastAsia" w:ascii="仿宋" w:hAnsi="仿宋" w:eastAsia="仿宋" w:cs="仿宋"/>
                <w:bCs/>
                <w:sz w:val="24"/>
              </w:rPr>
              <w:t>间   □自行安排</w:t>
            </w:r>
          </w:p>
        </w:tc>
      </w:tr>
      <w:tr w14:paraId="2B7E4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40" w:type="dxa"/>
            <w:noWrap/>
            <w:vAlign w:val="center"/>
          </w:tcPr>
          <w:p w14:paraId="75191FDE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培训地点</w:t>
            </w:r>
          </w:p>
        </w:tc>
        <w:tc>
          <w:tcPr>
            <w:tcW w:w="7970" w:type="dxa"/>
            <w:gridSpan w:val="8"/>
            <w:noWrap/>
            <w:vAlign w:val="center"/>
          </w:tcPr>
          <w:p w14:paraId="04A4101E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 xml:space="preserve">□6月昆明市    □7月贵阳市       □8月哈尔滨市  </w:t>
            </w:r>
          </w:p>
        </w:tc>
      </w:tr>
      <w:tr w14:paraId="24149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340" w:type="dxa"/>
            <w:noWrap/>
            <w:vAlign w:val="center"/>
          </w:tcPr>
          <w:p w14:paraId="5F9792E0">
            <w:pPr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标准选项</w:t>
            </w:r>
          </w:p>
        </w:tc>
        <w:tc>
          <w:tcPr>
            <w:tcW w:w="4135" w:type="dxa"/>
            <w:gridSpan w:val="3"/>
            <w:noWrap/>
            <w:vAlign w:val="top"/>
          </w:tcPr>
          <w:p w14:paraId="0EC6663A">
            <w:pPr>
              <w:spacing w:line="360" w:lineRule="auto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A□3980元     B□5980元</w:t>
            </w:r>
          </w:p>
          <w:p w14:paraId="7E2AB40C">
            <w:pPr>
              <w:spacing w:line="360" w:lineRule="auto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C□28000元    D□50000元</w:t>
            </w:r>
          </w:p>
        </w:tc>
        <w:tc>
          <w:tcPr>
            <w:tcW w:w="1045" w:type="dxa"/>
            <w:gridSpan w:val="3"/>
            <w:noWrap/>
            <w:vAlign w:val="top"/>
          </w:tcPr>
          <w:p w14:paraId="6F64A578">
            <w:pPr>
              <w:spacing w:line="720" w:lineRule="auto"/>
              <w:ind w:left="241" w:hanging="241" w:hangingChars="100"/>
              <w:jc w:val="lef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金  额</w:t>
            </w:r>
          </w:p>
        </w:tc>
        <w:tc>
          <w:tcPr>
            <w:tcW w:w="2790" w:type="dxa"/>
            <w:gridSpan w:val="2"/>
            <w:noWrap/>
            <w:vAlign w:val="top"/>
          </w:tcPr>
          <w:p w14:paraId="18D80327">
            <w:pPr>
              <w:spacing w:line="360" w:lineRule="auto"/>
              <w:jc w:val="left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 w14:paraId="0BFA1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40" w:type="dxa"/>
            <w:noWrap/>
            <w:vAlign w:val="center"/>
          </w:tcPr>
          <w:p w14:paraId="4E141454">
            <w:pPr>
              <w:ind w:right="122"/>
              <w:jc w:val="left"/>
              <w:rPr>
                <w:rFonts w:hint="eastAsia" w:ascii="仿宋" w:hAnsi="仿宋" w:eastAsia="仿宋" w:cs="仿宋"/>
                <w:b/>
                <w:sz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</w:rPr>
              <w:t>证书申报</w:t>
            </w:r>
          </w:p>
        </w:tc>
        <w:tc>
          <w:tcPr>
            <w:tcW w:w="7970" w:type="dxa"/>
            <w:gridSpan w:val="8"/>
            <w:noWrap/>
            <w:vAlign w:val="top"/>
          </w:tcPr>
          <w:p w14:paraId="55C6550A">
            <w:pPr>
              <w:spacing w:line="360" w:lineRule="auto"/>
              <w:ind w:right="122"/>
              <w:rPr>
                <w:rFonts w:hint="eastAsia" w:ascii="仿宋" w:hAnsi="仿宋" w:eastAsia="仿宋" w:cs="仿宋"/>
                <w:bCs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 xml:space="preserve">□商务经理     □成本经理   □造价经理 </w:t>
            </w:r>
            <w:r>
              <w:rPr>
                <w:rFonts w:hint="eastAsia" w:ascii="仿宋" w:hAnsi="仿宋" w:eastAsia="仿宋" w:cs="仿宋"/>
                <w:bCs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Cs/>
                <w:sz w:val="24"/>
              </w:rPr>
              <w:t xml:space="preserve">  □项目经理</w:t>
            </w:r>
          </w:p>
        </w:tc>
      </w:tr>
      <w:tr w14:paraId="525619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1340" w:type="dxa"/>
            <w:noWrap/>
            <w:vAlign w:val="center"/>
          </w:tcPr>
          <w:p w14:paraId="1E0B9E3D">
            <w:pPr>
              <w:ind w:right="80" w:rightChars="38"/>
              <w:rPr>
                <w:rFonts w:hint="eastAsia" w:ascii="仿宋" w:hAnsi="仿宋" w:eastAsia="仿宋" w:cs="仿宋"/>
                <w:b/>
                <w:bCs/>
                <w:sz w:val="24"/>
                <w:lang w:val="zh-CN" w:bidi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发票类别</w:t>
            </w:r>
          </w:p>
        </w:tc>
        <w:tc>
          <w:tcPr>
            <w:tcW w:w="7970" w:type="dxa"/>
            <w:gridSpan w:val="8"/>
            <w:noWrap/>
            <w:vAlign w:val="top"/>
          </w:tcPr>
          <w:p w14:paraId="65B3281B">
            <w:pPr>
              <w:ind w:right="80" w:rightChars="38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增值税（□普通</w:t>
            </w:r>
            <w:r>
              <w:rPr>
                <w:rFonts w:hint="eastAsia" w:ascii="仿宋" w:hAnsi="仿宋" w:eastAsia="仿宋" w:cs="仿宋"/>
                <w:sz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</w:rPr>
              <w:t>专用）发票，开票信息如下：</w:t>
            </w:r>
          </w:p>
          <w:p w14:paraId="4A27CDCE">
            <w:pPr>
              <w:ind w:right="80" w:rightChars="38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单 位 名 称：</w:t>
            </w:r>
          </w:p>
          <w:p w14:paraId="7360D804">
            <w:pPr>
              <w:ind w:right="80" w:rightChars="38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税       号：</w:t>
            </w:r>
          </w:p>
          <w:p w14:paraId="08BE9A88">
            <w:pPr>
              <w:ind w:right="80" w:rightChars="38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地址、 电话：</w:t>
            </w:r>
          </w:p>
          <w:p w14:paraId="15B44497">
            <w:pPr>
              <w:ind w:right="80" w:rightChars="38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开户行、账号：</w:t>
            </w:r>
          </w:p>
        </w:tc>
      </w:tr>
      <w:tr w14:paraId="581F32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1340" w:type="dxa"/>
            <w:noWrap/>
            <w:vAlign w:val="center"/>
          </w:tcPr>
          <w:p w14:paraId="1AFBBC3F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  <w:lang w:val="zh-CN" w:bidi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指定收款账    户</w:t>
            </w:r>
          </w:p>
        </w:tc>
        <w:tc>
          <w:tcPr>
            <w:tcW w:w="7970" w:type="dxa"/>
            <w:gridSpan w:val="8"/>
            <w:noWrap/>
            <w:vAlign w:val="center"/>
          </w:tcPr>
          <w:p w14:paraId="3F19E7BA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  <w:lang w:bidi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lang w:bidi="zh-CN"/>
              </w:rPr>
              <w:t>户名：北京众兴企培咨询有限公司</w:t>
            </w:r>
          </w:p>
          <w:p w14:paraId="76482001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  <w:lang w:bidi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lang w:bidi="zh-CN"/>
              </w:rPr>
              <w:t>开户行：中国工商银行股份有限公司北京龙泉支行</w:t>
            </w:r>
          </w:p>
          <w:p w14:paraId="32ADE639">
            <w:pPr>
              <w:spacing w:line="360" w:lineRule="exact"/>
              <w:ind w:right="80" w:rightChars="38"/>
              <w:rPr>
                <w:rFonts w:hint="eastAsia" w:ascii="仿宋" w:hAnsi="仿宋" w:eastAsia="仿宋" w:cs="仿宋"/>
                <w:bCs/>
                <w:sz w:val="24"/>
                <w:lang w:bidi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lang w:bidi="zh-CN"/>
              </w:rPr>
              <w:t>账号：0200002009200234085</w:t>
            </w:r>
          </w:p>
        </w:tc>
      </w:tr>
    </w:tbl>
    <w:p w14:paraId="222EF549">
      <w:pPr>
        <w:ind w:right="122" w:firstLine="480" w:firstLineChars="200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备注： 1、请尽早报名，额满为止。参会报名表复制有效</w:t>
      </w:r>
    </w:p>
    <w:p w14:paraId="0FB59FB7">
      <w:pPr>
        <w:ind w:right="122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 xml:space="preserve">    </w:t>
      </w:r>
      <w:r>
        <w:rPr>
          <w:rFonts w:hint="eastAsia" w:ascii="仿宋" w:hAnsi="仿宋" w:eastAsia="仿宋" w:cs="仿宋"/>
          <w:bCs/>
          <w:color w:val="FF0000"/>
          <w:sz w:val="24"/>
        </w:rPr>
        <w:t xml:space="preserve">  </w:t>
      </w:r>
      <w:r>
        <w:rPr>
          <w:rFonts w:hint="eastAsia" w:ascii="仿宋" w:hAnsi="仿宋" w:eastAsia="仿宋" w:cs="仿宋"/>
          <w:bCs/>
          <w:sz w:val="24"/>
        </w:rPr>
        <w:t xml:space="preserve">     2、报名负责人：聂红军 主任18211071700（微信）   </w:t>
      </w:r>
    </w:p>
    <w:p w14:paraId="3E82287F">
      <w:pPr>
        <w:ind w:right="122" w:firstLine="1680" w:firstLineChars="700"/>
        <w:rPr>
          <w:rFonts w:hint="eastAsia" w:ascii="仿宋" w:hAnsi="仿宋" w:eastAsia="仿宋" w:cs="仿宋"/>
          <w:bCs/>
          <w:sz w:val="24"/>
        </w:rPr>
      </w:pPr>
      <w:bookmarkStart w:id="0" w:name="_GoBack"/>
      <w:bookmarkEnd w:id="0"/>
      <w:r>
        <w:rPr>
          <w:rFonts w:hint="eastAsia" w:ascii="仿宋" w:hAnsi="仿宋" w:eastAsia="仿宋" w:cs="仿宋"/>
          <w:bCs/>
          <w:sz w:val="24"/>
        </w:rPr>
        <w:t xml:space="preserve">电    话：13141289128        邮    箱：470882753@qq.com  </w:t>
      </w:r>
    </w:p>
    <w:p w14:paraId="6286F150">
      <w:pPr>
        <w:ind w:right="122" w:firstLine="1680" w:firstLineChars="700"/>
        <w:rPr>
          <w:rFonts w:hint="eastAsia"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qq咨询：470882753            网    址：www.zqgpchina.cn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20A56"/>
    <w:rsid w:val="25E17062"/>
    <w:rsid w:val="29CA6055"/>
    <w:rsid w:val="3F402ED5"/>
    <w:rsid w:val="41F57B05"/>
    <w:rsid w:val="52FE163E"/>
    <w:rsid w:val="72771BDA"/>
    <w:rsid w:val="750E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304</Words>
  <Characters>356</Characters>
  <Lines>0</Lines>
  <Paragraphs>0</Paragraphs>
  <TotalTime>12</TotalTime>
  <ScaleCrop>false</ScaleCrop>
  <LinksUpToDate>false</LinksUpToDate>
  <CharactersWithSpaces>452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2026-06-10T09:27:00Z</dcterms:created>
  <dc:creator>Administrator</dc:creator>
  <cp:lastModifiedBy>聂红军</cp:lastModifiedBy>
  <dcterms:modified xsi:type="dcterms:W3CDTF">2026-06-11T02:30:32Z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CAE9F36370094F46A65595110479C804_13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